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229" w:rsidRDefault="006C5229">
      <w:pPr>
        <w:pStyle w:val="Heading9"/>
        <w:ind w:left="0"/>
        <w:jc w:val="center"/>
        <w:rPr>
          <w:rFonts w:ascii="Tahoma" w:hAnsi="Tahoma" w:cs="Tahoma"/>
          <w:b/>
          <w:sz w:val="22"/>
          <w:szCs w:val="22"/>
        </w:rPr>
      </w:pPr>
      <w:r>
        <w:rPr>
          <w:rFonts w:ascii="Tahoma" w:hAnsi="Tahoma" w:cs="Tahoma"/>
          <w:b/>
          <w:position w:val="6"/>
          <w:sz w:val="22"/>
          <w:szCs w:val="22"/>
        </w:rPr>
        <w:t>„Projekt</w:t>
      </w:r>
      <w:r>
        <w:rPr>
          <w:rFonts w:ascii="Tahoma" w:hAnsi="Tahoma" w:cs="Tahoma"/>
          <w:sz w:val="22"/>
          <w:szCs w:val="22"/>
        </w:rPr>
        <w:t>”</w:t>
      </w:r>
    </w:p>
    <w:p w:rsidR="006C5229" w:rsidRDefault="006C5229">
      <w:pPr>
        <w:pStyle w:val="Title"/>
        <w:spacing w:before="0" w:after="0"/>
        <w:rPr>
          <w:rFonts w:ascii="Tahoma" w:hAnsi="Tahoma" w:cs="Tahoma"/>
          <w:sz w:val="22"/>
          <w:szCs w:val="22"/>
        </w:rPr>
      </w:pPr>
      <w:r>
        <w:rPr>
          <w:rFonts w:ascii="Tahoma" w:hAnsi="Tahoma" w:cs="Tahoma"/>
          <w:sz w:val="22"/>
          <w:szCs w:val="22"/>
        </w:rPr>
        <w:t>U  M  O  W  A       Nr OP.271.5.2018</w:t>
      </w:r>
    </w:p>
    <w:p w:rsidR="006C5229" w:rsidRDefault="006C5229">
      <w:pPr>
        <w:jc w:val="both"/>
        <w:rPr>
          <w:rFonts w:ascii="Tahoma" w:hAnsi="Tahoma" w:cs="Tahoma"/>
          <w:sz w:val="22"/>
          <w:szCs w:val="22"/>
        </w:rPr>
      </w:pPr>
    </w:p>
    <w:p w:rsidR="006C5229" w:rsidRDefault="006C5229">
      <w:pPr>
        <w:jc w:val="both"/>
        <w:rPr>
          <w:rFonts w:ascii="Tahoma" w:hAnsi="Tahoma" w:cs="Tahoma"/>
          <w:sz w:val="22"/>
          <w:szCs w:val="22"/>
        </w:rPr>
      </w:pPr>
      <w:r>
        <w:rPr>
          <w:rFonts w:ascii="Tahoma" w:hAnsi="Tahoma" w:cs="Tahoma"/>
          <w:sz w:val="22"/>
          <w:szCs w:val="22"/>
        </w:rPr>
        <w:t xml:space="preserve">Zawarta w dniu ………2018 r. w Mrągowie, pomiędzy </w:t>
      </w:r>
      <w:r>
        <w:rPr>
          <w:rFonts w:ascii="Tahoma" w:hAnsi="Tahoma" w:cs="Tahoma"/>
          <w:b/>
          <w:sz w:val="22"/>
          <w:szCs w:val="22"/>
        </w:rPr>
        <w:t>Gminą Miasto Mrągowo</w:t>
      </w:r>
      <w:r>
        <w:rPr>
          <w:rFonts w:ascii="Tahoma" w:hAnsi="Tahoma" w:cs="Tahoma"/>
          <w:sz w:val="22"/>
          <w:szCs w:val="22"/>
        </w:rPr>
        <w:t xml:space="preserve">, ul. Królewiecka 60A, 11-700 Mrągowo, </w:t>
      </w:r>
      <w:r>
        <w:rPr>
          <w:rFonts w:ascii="Tahoma" w:hAnsi="Tahoma" w:cs="Tahoma"/>
          <w:sz w:val="22"/>
          <w:szCs w:val="22"/>
          <w:u w:val="single"/>
        </w:rPr>
        <w:t>NIP 742 20 76 940</w:t>
      </w:r>
      <w:r>
        <w:rPr>
          <w:rFonts w:ascii="Tahoma" w:hAnsi="Tahoma" w:cs="Tahoma"/>
          <w:sz w:val="22"/>
          <w:szCs w:val="22"/>
        </w:rPr>
        <w:t>, zwaną dalej „</w:t>
      </w:r>
      <w:r>
        <w:rPr>
          <w:rFonts w:ascii="Tahoma" w:hAnsi="Tahoma" w:cs="Tahoma"/>
          <w:b/>
          <w:sz w:val="22"/>
          <w:szCs w:val="22"/>
        </w:rPr>
        <w:t>Zamawiającym lub Inwestorem</w:t>
      </w:r>
      <w:r>
        <w:rPr>
          <w:rFonts w:ascii="Tahoma" w:hAnsi="Tahoma" w:cs="Tahoma"/>
          <w:sz w:val="22"/>
          <w:szCs w:val="22"/>
        </w:rPr>
        <w:t>” reprezentowaną przez:</w:t>
      </w:r>
    </w:p>
    <w:p w:rsidR="006C5229" w:rsidRDefault="006C5229">
      <w:pPr>
        <w:jc w:val="both"/>
        <w:rPr>
          <w:rFonts w:ascii="Tahoma" w:hAnsi="Tahoma" w:cs="Tahoma"/>
          <w:sz w:val="22"/>
          <w:szCs w:val="22"/>
        </w:rPr>
      </w:pPr>
      <w:r>
        <w:rPr>
          <w:rFonts w:ascii="Tahoma" w:hAnsi="Tahoma" w:cs="Tahoma"/>
          <w:sz w:val="22"/>
          <w:szCs w:val="22"/>
        </w:rPr>
        <w:t xml:space="preserve">1. Burmistrza  –  mgr Otolię Siemieniec </w:t>
      </w:r>
    </w:p>
    <w:p w:rsidR="006C5229" w:rsidRDefault="006C5229">
      <w:pPr>
        <w:jc w:val="both"/>
        <w:rPr>
          <w:rFonts w:ascii="Tahoma" w:hAnsi="Tahoma" w:cs="Tahoma"/>
          <w:sz w:val="22"/>
          <w:szCs w:val="22"/>
        </w:rPr>
      </w:pPr>
      <w:r>
        <w:rPr>
          <w:rFonts w:ascii="Tahoma" w:hAnsi="Tahoma" w:cs="Tahoma"/>
          <w:sz w:val="22"/>
          <w:szCs w:val="22"/>
        </w:rPr>
        <w:t xml:space="preserve">przy kontrasygnacie Skarbnika Miasta – mgr Anety Romanowskiej. </w:t>
      </w:r>
    </w:p>
    <w:p w:rsidR="006C5229" w:rsidRDefault="006C5229">
      <w:pPr>
        <w:jc w:val="both"/>
        <w:rPr>
          <w:rFonts w:ascii="Tahoma" w:hAnsi="Tahoma" w:cs="Tahoma"/>
          <w:sz w:val="22"/>
          <w:szCs w:val="22"/>
        </w:rPr>
      </w:pPr>
      <w:r>
        <w:rPr>
          <w:rFonts w:ascii="Tahoma" w:hAnsi="Tahoma" w:cs="Tahoma"/>
          <w:sz w:val="22"/>
          <w:szCs w:val="22"/>
        </w:rPr>
        <w:t>a ……………………………………………………………………………………………… reprezentowanym przez:</w:t>
      </w:r>
    </w:p>
    <w:p w:rsidR="006C5229" w:rsidRDefault="006C5229">
      <w:pPr>
        <w:jc w:val="both"/>
        <w:rPr>
          <w:rFonts w:ascii="Tahoma" w:hAnsi="Tahoma" w:cs="Tahoma"/>
          <w:sz w:val="22"/>
          <w:szCs w:val="22"/>
        </w:rPr>
      </w:pPr>
      <w:r>
        <w:rPr>
          <w:rFonts w:ascii="Tahoma" w:hAnsi="Tahoma" w:cs="Tahoma"/>
          <w:sz w:val="22"/>
          <w:szCs w:val="22"/>
        </w:rPr>
        <w:t>zwanym dalej „</w:t>
      </w:r>
      <w:r>
        <w:rPr>
          <w:rFonts w:ascii="Tahoma" w:hAnsi="Tahoma" w:cs="Tahoma"/>
          <w:b/>
          <w:sz w:val="22"/>
          <w:szCs w:val="22"/>
        </w:rPr>
        <w:t>Wykonawcą</w:t>
      </w:r>
      <w:r>
        <w:rPr>
          <w:rFonts w:ascii="Tahoma" w:hAnsi="Tahoma" w:cs="Tahoma"/>
          <w:sz w:val="22"/>
          <w:szCs w:val="22"/>
        </w:rPr>
        <w:t>”, treści następującej:</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Przedmiot i zakres zamówienia</w:t>
      </w:r>
    </w:p>
    <w:p w:rsidR="006C5229" w:rsidRDefault="006C5229">
      <w:pPr>
        <w:spacing w:line="24" w:lineRule="atLeast"/>
        <w:jc w:val="center"/>
        <w:rPr>
          <w:rFonts w:ascii="Tahoma" w:hAnsi="Tahoma" w:cs="Tahoma"/>
          <w:b/>
          <w:sz w:val="22"/>
          <w:szCs w:val="22"/>
        </w:rPr>
      </w:pPr>
      <w:r>
        <w:rPr>
          <w:rFonts w:ascii="Tahoma" w:hAnsi="Tahoma" w:cs="Tahoma"/>
          <w:b/>
          <w:sz w:val="22"/>
          <w:szCs w:val="22"/>
        </w:rPr>
        <w:t>§ 1</w:t>
      </w:r>
    </w:p>
    <w:p w:rsidR="006C5229" w:rsidRPr="00ED1712" w:rsidRDefault="006C5229">
      <w:pPr>
        <w:jc w:val="both"/>
        <w:rPr>
          <w:sz w:val="22"/>
          <w:szCs w:val="22"/>
        </w:rPr>
      </w:pPr>
      <w:r>
        <w:rPr>
          <w:rFonts w:ascii="Tahoma" w:hAnsi="Tahoma" w:cs="Tahoma"/>
          <w:sz w:val="22"/>
          <w:szCs w:val="22"/>
        </w:rPr>
        <w:t>Zamawiający w drodze przetargu nieograniczonego zleca do wykonania, a Wykonawca przyjmuje do realizacji roboty budowlane na zadaniu</w:t>
      </w:r>
      <w:r>
        <w:rPr>
          <w:rFonts w:ascii="Tahoma" w:hAnsi="Tahoma" w:cs="Tahoma"/>
          <w:sz w:val="24"/>
          <w:szCs w:val="24"/>
        </w:rPr>
        <w:t xml:space="preserve">: </w:t>
      </w:r>
      <w:r w:rsidRPr="00ED1712">
        <w:rPr>
          <w:rFonts w:ascii="Tahoma" w:hAnsi="Tahoma" w:cs="Tahoma"/>
          <w:b/>
          <w:sz w:val="22"/>
          <w:szCs w:val="22"/>
        </w:rPr>
        <w:t>„Przebudowa boisk przy Szkole Podstawowej Nr 4 na os. Mazurskim.”</w:t>
      </w:r>
      <w:r>
        <w:rPr>
          <w:sz w:val="22"/>
          <w:szCs w:val="22"/>
        </w:rPr>
        <w:t xml:space="preserve"> </w:t>
      </w:r>
      <w:r>
        <w:rPr>
          <w:rFonts w:ascii="Tahoma" w:hAnsi="Tahoma" w:cs="Tahoma"/>
          <w:sz w:val="22"/>
          <w:szCs w:val="22"/>
        </w:rPr>
        <w:t>Wykonawca zobowiązuje się do oddania ww. obiektu budowlanego wykonanego zgodnie dokumentacja przetargową, zasadami wiedzy technicznej, obowiązującymi w tym zakresie przepisami szczegółowymi oraz polskimi normami wprowadzającymi normy europejskie lub europejskie aprobaty techniczne i kompletny z punktu widzenia celu, któremu ma służyć.</w:t>
      </w:r>
    </w:p>
    <w:p w:rsidR="006C5229" w:rsidRDefault="006C5229">
      <w:pPr>
        <w:numPr>
          <w:ilvl w:val="0"/>
          <w:numId w:val="7"/>
        </w:numPr>
        <w:rPr>
          <w:rFonts w:ascii="Tahoma" w:hAnsi="Tahoma" w:cs="Tahoma"/>
          <w:sz w:val="22"/>
          <w:szCs w:val="22"/>
        </w:rPr>
      </w:pPr>
      <w:r>
        <w:rPr>
          <w:rFonts w:ascii="Tahoma" w:hAnsi="Tahoma" w:cs="Tahoma"/>
          <w:sz w:val="22"/>
          <w:szCs w:val="22"/>
        </w:rPr>
        <w:t xml:space="preserve">Przedmiot zamówienia obejmuje: </w:t>
      </w:r>
    </w:p>
    <w:p w:rsidR="006C5229" w:rsidRDefault="006C5229" w:rsidP="00ED1712">
      <w:pPr>
        <w:pStyle w:val="ListParagraph"/>
        <w:numPr>
          <w:ilvl w:val="0"/>
          <w:numId w:val="51"/>
        </w:numPr>
        <w:jc w:val="both"/>
        <w:rPr>
          <w:rFonts w:ascii="Tahoma" w:hAnsi="Tahoma" w:cs="Tahoma"/>
          <w:sz w:val="22"/>
          <w:szCs w:val="22"/>
        </w:rPr>
      </w:pPr>
      <w:r>
        <w:rPr>
          <w:rFonts w:ascii="Tahoma" w:hAnsi="Tahoma" w:cs="Tahoma"/>
          <w:sz w:val="22"/>
          <w:szCs w:val="22"/>
        </w:rPr>
        <w:t xml:space="preserve">Budowę bieżni prostej do biegów na </w:t>
      </w:r>
      <w:smartTag w:uri="urn:schemas-microsoft-com:office:smarttags" w:element="metricconverter">
        <w:smartTagPr>
          <w:attr w:name="ProductID" w:val="60 m"/>
        </w:smartTagPr>
        <w:r>
          <w:rPr>
            <w:rFonts w:ascii="Tahoma" w:hAnsi="Tahoma" w:cs="Tahoma"/>
            <w:sz w:val="22"/>
            <w:szCs w:val="22"/>
          </w:rPr>
          <w:t>60 m</w:t>
        </w:r>
      </w:smartTag>
      <w:r>
        <w:rPr>
          <w:rFonts w:ascii="Tahoma" w:hAnsi="Tahoma" w:cs="Tahoma"/>
          <w:sz w:val="22"/>
          <w:szCs w:val="22"/>
        </w:rPr>
        <w:t>, o nawierzchni syntetycznej, poliuretanowej</w:t>
      </w:r>
    </w:p>
    <w:p w:rsidR="006C5229" w:rsidRDefault="006C5229" w:rsidP="00ED1712">
      <w:pPr>
        <w:pStyle w:val="ListParagraph"/>
        <w:numPr>
          <w:ilvl w:val="0"/>
          <w:numId w:val="51"/>
        </w:numPr>
        <w:jc w:val="both"/>
        <w:rPr>
          <w:rFonts w:ascii="Tahoma" w:hAnsi="Tahoma" w:cs="Tahoma"/>
          <w:sz w:val="22"/>
          <w:szCs w:val="22"/>
        </w:rPr>
      </w:pPr>
      <w:r>
        <w:rPr>
          <w:rFonts w:ascii="Tahoma" w:hAnsi="Tahoma" w:cs="Tahoma"/>
          <w:sz w:val="22"/>
          <w:szCs w:val="22"/>
        </w:rPr>
        <w:t xml:space="preserve">Budowę bieżni prostej do biegów na </w:t>
      </w:r>
      <w:smartTag w:uri="urn:schemas-microsoft-com:office:smarttags" w:element="metricconverter">
        <w:smartTagPr>
          <w:attr w:name="ProductID" w:val="100 m"/>
        </w:smartTagPr>
        <w:r>
          <w:rPr>
            <w:rFonts w:ascii="Tahoma" w:hAnsi="Tahoma" w:cs="Tahoma"/>
            <w:sz w:val="22"/>
            <w:szCs w:val="22"/>
          </w:rPr>
          <w:t>100 m</w:t>
        </w:r>
      </w:smartTag>
      <w:r>
        <w:rPr>
          <w:rFonts w:ascii="Tahoma" w:hAnsi="Tahoma" w:cs="Tahoma"/>
          <w:sz w:val="22"/>
          <w:szCs w:val="22"/>
        </w:rPr>
        <w:t>, o nawierzchni syntetycznej, poliuretanowej</w:t>
      </w:r>
    </w:p>
    <w:p w:rsidR="006C5229" w:rsidRDefault="006C5229" w:rsidP="00ED1712">
      <w:pPr>
        <w:pStyle w:val="ListParagraph"/>
        <w:numPr>
          <w:ilvl w:val="0"/>
          <w:numId w:val="51"/>
        </w:numPr>
        <w:jc w:val="both"/>
        <w:rPr>
          <w:rFonts w:ascii="Tahoma" w:hAnsi="Tahoma" w:cs="Tahoma"/>
          <w:sz w:val="22"/>
          <w:szCs w:val="22"/>
        </w:rPr>
      </w:pPr>
      <w:r>
        <w:rPr>
          <w:rFonts w:ascii="Tahoma" w:hAnsi="Tahoma" w:cs="Tahoma"/>
          <w:sz w:val="22"/>
          <w:szCs w:val="22"/>
        </w:rPr>
        <w:t>Budowę koła do pchnięcia kulą wraz z promieniem rzutu o nawierzchni mineralnej</w:t>
      </w:r>
    </w:p>
    <w:p w:rsidR="006C5229" w:rsidRDefault="006C5229" w:rsidP="00ED1712">
      <w:pPr>
        <w:pStyle w:val="ListParagraph"/>
        <w:numPr>
          <w:ilvl w:val="0"/>
          <w:numId w:val="51"/>
        </w:numPr>
        <w:jc w:val="both"/>
        <w:rPr>
          <w:rFonts w:ascii="Tahoma" w:hAnsi="Tahoma" w:cs="Tahoma"/>
          <w:sz w:val="22"/>
          <w:szCs w:val="22"/>
        </w:rPr>
      </w:pPr>
      <w:r>
        <w:rPr>
          <w:rFonts w:ascii="Tahoma" w:hAnsi="Tahoma" w:cs="Tahoma"/>
          <w:sz w:val="22"/>
          <w:szCs w:val="22"/>
        </w:rPr>
        <w:t>Budowę stanowiska do skoku w dal wraz z rozbiegiem o nawierzchni poliuretanowej</w:t>
      </w:r>
    </w:p>
    <w:p w:rsidR="006C5229" w:rsidRDefault="006C5229" w:rsidP="00ED1712">
      <w:pPr>
        <w:pStyle w:val="ListParagraph"/>
        <w:numPr>
          <w:ilvl w:val="0"/>
          <w:numId w:val="51"/>
        </w:numPr>
        <w:jc w:val="both"/>
        <w:rPr>
          <w:rFonts w:ascii="Tahoma" w:hAnsi="Tahoma" w:cs="Tahoma"/>
          <w:sz w:val="22"/>
          <w:szCs w:val="22"/>
        </w:rPr>
      </w:pPr>
      <w:r>
        <w:rPr>
          <w:rFonts w:ascii="Tahoma" w:hAnsi="Tahoma" w:cs="Tahoma"/>
          <w:sz w:val="22"/>
          <w:szCs w:val="22"/>
        </w:rPr>
        <w:t>Wymianę nawierzchni na dwóch istniejących boiskach o nawierzchni asfaltowej na nawierzchnię poliuretanową</w:t>
      </w:r>
    </w:p>
    <w:p w:rsidR="006C5229" w:rsidRPr="00D345A1" w:rsidRDefault="006C5229" w:rsidP="00ED1712">
      <w:pPr>
        <w:pStyle w:val="ListParagraph"/>
        <w:numPr>
          <w:ilvl w:val="0"/>
          <w:numId w:val="51"/>
        </w:numPr>
        <w:jc w:val="both"/>
        <w:rPr>
          <w:rFonts w:ascii="Tahoma" w:hAnsi="Tahoma" w:cs="Tahoma"/>
          <w:sz w:val="22"/>
          <w:szCs w:val="22"/>
        </w:rPr>
      </w:pPr>
      <w:r w:rsidRPr="00D345A1">
        <w:rPr>
          <w:rFonts w:ascii="Tahoma" w:hAnsi="Tahoma" w:cs="Tahoma"/>
          <w:sz w:val="22"/>
          <w:szCs w:val="22"/>
        </w:rPr>
        <w:t xml:space="preserve">Remont chodnika  - dojścia do budynku szkoły, polegający na rozbiórce starego chodnika z płytek betonowych i budowie nowego z kostki betonowej koloru szarego gr </w:t>
      </w:r>
      <w:smartTag w:uri="urn:schemas-microsoft-com:office:smarttags" w:element="metricconverter">
        <w:smartTagPr>
          <w:attr w:name="ProductID" w:val="8 cm"/>
        </w:smartTagPr>
        <w:r w:rsidRPr="00D345A1">
          <w:rPr>
            <w:rFonts w:ascii="Tahoma" w:hAnsi="Tahoma" w:cs="Tahoma"/>
            <w:sz w:val="22"/>
            <w:szCs w:val="22"/>
          </w:rPr>
          <w:t>8 cm</w:t>
        </w:r>
      </w:smartTag>
    </w:p>
    <w:p w:rsidR="006C5229" w:rsidRPr="00400BE2" w:rsidRDefault="006C5229" w:rsidP="00400BE2">
      <w:pPr>
        <w:pStyle w:val="ListParagraph"/>
        <w:numPr>
          <w:ilvl w:val="0"/>
          <w:numId w:val="51"/>
        </w:numPr>
        <w:jc w:val="both"/>
        <w:rPr>
          <w:rFonts w:ascii="Tahoma" w:hAnsi="Tahoma" w:cs="Tahoma"/>
          <w:sz w:val="22"/>
          <w:szCs w:val="22"/>
        </w:rPr>
      </w:pPr>
      <w:r w:rsidRPr="00D345A1">
        <w:rPr>
          <w:rFonts w:ascii="Tahoma" w:hAnsi="Tahoma" w:cs="Tahoma"/>
          <w:sz w:val="22"/>
          <w:szCs w:val="22"/>
        </w:rPr>
        <w:t xml:space="preserve">Remont fragmentu ogrodzenia boisk o dł ok. </w:t>
      </w:r>
      <w:smartTag w:uri="urn:schemas-microsoft-com:office:smarttags" w:element="metricconverter">
        <w:smartTagPr>
          <w:attr w:name="ProductID" w:val="180 m"/>
        </w:smartTagPr>
        <w:r w:rsidRPr="00D345A1">
          <w:rPr>
            <w:rFonts w:ascii="Tahoma" w:hAnsi="Tahoma" w:cs="Tahoma"/>
            <w:sz w:val="22"/>
            <w:szCs w:val="22"/>
          </w:rPr>
          <w:t>180 m</w:t>
        </w:r>
      </w:smartTag>
      <w:r w:rsidRPr="00D345A1">
        <w:rPr>
          <w:rFonts w:ascii="Tahoma" w:hAnsi="Tahoma" w:cs="Tahoma"/>
          <w:sz w:val="22"/>
          <w:szCs w:val="22"/>
        </w:rPr>
        <w:t xml:space="preserve"> polegający na demontażu istniejących przęseł z siatki w obramowaniu z kątowników stalowych, słupków stalowych i betonowego cokołu</w:t>
      </w:r>
      <w:r>
        <w:rPr>
          <w:rFonts w:ascii="Tahoma" w:hAnsi="Tahoma" w:cs="Tahoma"/>
          <w:sz w:val="22"/>
          <w:szCs w:val="22"/>
        </w:rPr>
        <w:t>, dwóch bram wjazdowych, dwóch furtek</w:t>
      </w:r>
      <w:r w:rsidRPr="00D345A1">
        <w:rPr>
          <w:rFonts w:ascii="Tahoma" w:hAnsi="Tahoma" w:cs="Tahoma"/>
          <w:sz w:val="22"/>
          <w:szCs w:val="22"/>
        </w:rPr>
        <w:t xml:space="preserve"> i montażu ogrodzenia panelowego wysokości </w:t>
      </w:r>
      <w:smartTag w:uri="urn:schemas-microsoft-com:office:smarttags" w:element="metricconverter">
        <w:smartTagPr>
          <w:attr w:name="ProductID" w:val="2,5 m"/>
        </w:smartTagPr>
        <w:r w:rsidRPr="00D345A1">
          <w:rPr>
            <w:rFonts w:ascii="Tahoma" w:hAnsi="Tahoma" w:cs="Tahoma"/>
            <w:sz w:val="22"/>
            <w:szCs w:val="22"/>
          </w:rPr>
          <w:t>2,5 m</w:t>
        </w:r>
      </w:smartTag>
      <w:r w:rsidRPr="00D345A1">
        <w:rPr>
          <w:rFonts w:ascii="Tahoma" w:hAnsi="Tahoma" w:cs="Tahoma"/>
          <w:sz w:val="22"/>
          <w:szCs w:val="22"/>
        </w:rPr>
        <w:t>,</w:t>
      </w:r>
      <w:r>
        <w:rPr>
          <w:rFonts w:ascii="Tahoma" w:hAnsi="Tahoma" w:cs="Tahoma"/>
          <w:sz w:val="22"/>
          <w:szCs w:val="22"/>
        </w:rPr>
        <w:t xml:space="preserve"> dwóch bram wjazdowych szerokości </w:t>
      </w:r>
      <w:smartTag w:uri="urn:schemas-microsoft-com:office:smarttags" w:element="metricconverter">
        <w:smartTagPr>
          <w:attr w:name="ProductID" w:val="5 m"/>
        </w:smartTagPr>
        <w:r>
          <w:rPr>
            <w:rFonts w:ascii="Tahoma" w:hAnsi="Tahoma" w:cs="Tahoma"/>
            <w:sz w:val="22"/>
            <w:szCs w:val="22"/>
          </w:rPr>
          <w:t>5 m</w:t>
        </w:r>
      </w:smartTag>
      <w:r>
        <w:rPr>
          <w:rFonts w:ascii="Tahoma" w:hAnsi="Tahoma" w:cs="Tahoma"/>
          <w:sz w:val="22"/>
          <w:szCs w:val="22"/>
        </w:rPr>
        <w:t xml:space="preserve">, wysokości </w:t>
      </w:r>
      <w:smartTag w:uri="urn:schemas-microsoft-com:office:smarttags" w:element="metricconverter">
        <w:smartTagPr>
          <w:attr w:name="ProductID" w:val="2,0 m"/>
        </w:smartTagPr>
        <w:r>
          <w:rPr>
            <w:rFonts w:ascii="Tahoma" w:hAnsi="Tahoma" w:cs="Tahoma"/>
            <w:sz w:val="22"/>
            <w:szCs w:val="22"/>
          </w:rPr>
          <w:t>2,0 m</w:t>
        </w:r>
      </w:smartTag>
      <w:r>
        <w:rPr>
          <w:rFonts w:ascii="Tahoma" w:hAnsi="Tahoma" w:cs="Tahoma"/>
          <w:sz w:val="22"/>
          <w:szCs w:val="22"/>
        </w:rPr>
        <w:t>, dwóch furtek szerokości 1m;</w:t>
      </w:r>
      <w:r w:rsidRPr="00D345A1">
        <w:rPr>
          <w:rFonts w:ascii="Tahoma" w:hAnsi="Tahoma" w:cs="Tahoma"/>
          <w:sz w:val="22"/>
          <w:szCs w:val="22"/>
        </w:rPr>
        <w:t xml:space="preserve"> średnica drutu stalowego </w:t>
      </w:r>
      <w:smartTag w:uri="urn:schemas-microsoft-com:office:smarttags" w:element="metricconverter">
        <w:smartTagPr>
          <w:attr w:name="ProductID" w:val="5 mm"/>
        </w:smartTagPr>
        <w:r w:rsidRPr="00D345A1">
          <w:rPr>
            <w:rFonts w:ascii="Tahoma" w:hAnsi="Tahoma" w:cs="Tahoma"/>
            <w:sz w:val="22"/>
            <w:szCs w:val="22"/>
          </w:rPr>
          <w:t>5 mm</w:t>
        </w:r>
      </w:smartTag>
      <w:r w:rsidRPr="00D345A1">
        <w:rPr>
          <w:rFonts w:ascii="Tahoma" w:hAnsi="Tahoma" w:cs="Tahoma"/>
          <w:sz w:val="22"/>
          <w:szCs w:val="22"/>
        </w:rPr>
        <w:t>, wielkość oczka 50x200</w:t>
      </w:r>
      <w:r>
        <w:rPr>
          <w:rFonts w:ascii="Tahoma" w:hAnsi="Tahoma" w:cs="Tahoma"/>
          <w:sz w:val="22"/>
          <w:szCs w:val="22"/>
        </w:rPr>
        <w:t xml:space="preserve"> </w:t>
      </w:r>
      <w:r w:rsidRPr="00D345A1">
        <w:rPr>
          <w:rFonts w:ascii="Tahoma" w:hAnsi="Tahoma" w:cs="Tahoma"/>
          <w:sz w:val="22"/>
          <w:szCs w:val="22"/>
        </w:rPr>
        <w:t>mm, słupki z górną nakładką PCV, panele i słupki ocynkowane, malo</w:t>
      </w:r>
      <w:r>
        <w:rPr>
          <w:rFonts w:ascii="Tahoma" w:hAnsi="Tahoma" w:cs="Tahoma"/>
          <w:sz w:val="22"/>
          <w:szCs w:val="22"/>
        </w:rPr>
        <w:t xml:space="preserve">wane proszkowo na kolor zielony </w:t>
      </w:r>
      <w:r w:rsidRPr="00D345A1">
        <w:rPr>
          <w:rFonts w:ascii="Tahoma" w:hAnsi="Tahoma" w:cs="Tahoma"/>
          <w:sz w:val="22"/>
          <w:szCs w:val="22"/>
        </w:rPr>
        <w:t>na podmurówce prefabrykowanej</w:t>
      </w:r>
    </w:p>
    <w:p w:rsidR="006C5229" w:rsidRDefault="006C5229">
      <w:pPr>
        <w:numPr>
          <w:ilvl w:val="0"/>
          <w:numId w:val="7"/>
        </w:numPr>
        <w:jc w:val="both"/>
        <w:rPr>
          <w:rFonts w:ascii="Tahoma" w:hAnsi="Tahoma" w:cs="Tahoma"/>
          <w:sz w:val="22"/>
          <w:szCs w:val="22"/>
        </w:rPr>
      </w:pPr>
      <w:r>
        <w:rPr>
          <w:rFonts w:ascii="Tahoma" w:hAnsi="Tahoma" w:cs="Tahoma"/>
          <w:sz w:val="22"/>
          <w:szCs w:val="22"/>
        </w:rPr>
        <w:t>Zakres i sposób wykonania robót określają następujące dokumenty:</w:t>
      </w:r>
    </w:p>
    <w:p w:rsidR="006C5229" w:rsidRDefault="006C5229">
      <w:pPr>
        <w:numPr>
          <w:ilvl w:val="1"/>
          <w:numId w:val="7"/>
        </w:numPr>
        <w:jc w:val="both"/>
        <w:rPr>
          <w:rFonts w:ascii="Tahoma" w:hAnsi="Tahoma" w:cs="Tahoma"/>
          <w:sz w:val="22"/>
          <w:szCs w:val="22"/>
        </w:rPr>
      </w:pPr>
      <w:r>
        <w:rPr>
          <w:rFonts w:ascii="Tahoma" w:hAnsi="Tahoma" w:cs="Tahoma"/>
          <w:sz w:val="22"/>
          <w:szCs w:val="22"/>
        </w:rPr>
        <w:t>Oferta Wykonawcy</w:t>
      </w:r>
    </w:p>
    <w:p w:rsidR="006C5229" w:rsidRPr="00ED1712" w:rsidRDefault="006C5229" w:rsidP="00ED1712">
      <w:pPr>
        <w:numPr>
          <w:ilvl w:val="1"/>
          <w:numId w:val="7"/>
        </w:numPr>
        <w:jc w:val="both"/>
        <w:rPr>
          <w:rFonts w:ascii="Tahoma" w:hAnsi="Tahoma" w:cs="Tahoma"/>
          <w:sz w:val="22"/>
          <w:szCs w:val="22"/>
        </w:rPr>
      </w:pPr>
      <w:r>
        <w:rPr>
          <w:rFonts w:ascii="Tahoma" w:hAnsi="Tahoma" w:cs="Tahoma"/>
          <w:sz w:val="22"/>
          <w:szCs w:val="22"/>
        </w:rPr>
        <w:t>Specyfikacja Istotnych Warunków Zamówienia</w:t>
      </w:r>
    </w:p>
    <w:p w:rsidR="006C5229" w:rsidRDefault="006C5229">
      <w:pPr>
        <w:numPr>
          <w:ilvl w:val="1"/>
          <w:numId w:val="7"/>
        </w:numPr>
        <w:jc w:val="both"/>
        <w:rPr>
          <w:rFonts w:ascii="Tahoma" w:hAnsi="Tahoma" w:cs="Tahoma"/>
          <w:sz w:val="22"/>
          <w:szCs w:val="22"/>
        </w:rPr>
      </w:pPr>
      <w:r>
        <w:rPr>
          <w:rFonts w:ascii="Tahoma" w:hAnsi="Tahoma" w:cs="Tahoma"/>
          <w:sz w:val="22"/>
          <w:szCs w:val="22"/>
        </w:rPr>
        <w:t>Dokumentacja przetargowa obejmująca:</w:t>
      </w:r>
    </w:p>
    <w:p w:rsidR="006C5229" w:rsidRDefault="006C5229">
      <w:pPr>
        <w:numPr>
          <w:ilvl w:val="0"/>
          <w:numId w:val="8"/>
        </w:numPr>
        <w:jc w:val="both"/>
        <w:rPr>
          <w:rFonts w:ascii="Tahoma" w:hAnsi="Tahoma" w:cs="Tahoma"/>
          <w:sz w:val="22"/>
          <w:szCs w:val="22"/>
        </w:rPr>
      </w:pPr>
      <w:r>
        <w:rPr>
          <w:rFonts w:ascii="Tahoma" w:hAnsi="Tahoma" w:cs="Tahoma"/>
          <w:sz w:val="22"/>
          <w:szCs w:val="22"/>
        </w:rPr>
        <w:t>Załącznik graficzny  - zakres robót (remont ogrodzenia i nawierzchni ciągów pieszych)</w:t>
      </w:r>
    </w:p>
    <w:p w:rsidR="006C5229" w:rsidRPr="00227D0D" w:rsidRDefault="006C5229" w:rsidP="00227D0D">
      <w:pPr>
        <w:numPr>
          <w:ilvl w:val="0"/>
          <w:numId w:val="8"/>
        </w:numPr>
        <w:jc w:val="both"/>
        <w:rPr>
          <w:rFonts w:ascii="Tahoma" w:hAnsi="Tahoma" w:cs="Tahoma"/>
          <w:sz w:val="22"/>
          <w:szCs w:val="22"/>
        </w:rPr>
      </w:pPr>
      <w:r>
        <w:rPr>
          <w:rFonts w:ascii="Tahoma" w:hAnsi="Tahoma" w:cs="Tahoma"/>
          <w:sz w:val="22"/>
          <w:szCs w:val="22"/>
        </w:rPr>
        <w:t>Projekt budowlany</w:t>
      </w:r>
    </w:p>
    <w:p w:rsidR="006C5229" w:rsidRDefault="006C5229">
      <w:pPr>
        <w:numPr>
          <w:ilvl w:val="0"/>
          <w:numId w:val="8"/>
        </w:numPr>
        <w:jc w:val="both"/>
        <w:rPr>
          <w:rFonts w:ascii="Tahoma" w:hAnsi="Tahoma" w:cs="Tahoma"/>
          <w:sz w:val="22"/>
          <w:szCs w:val="22"/>
        </w:rPr>
      </w:pPr>
      <w:r>
        <w:rPr>
          <w:rFonts w:ascii="Tahoma" w:hAnsi="Tahoma" w:cs="Tahoma"/>
          <w:sz w:val="22"/>
          <w:szCs w:val="22"/>
        </w:rPr>
        <w:t>Specyfikację techniczną wykonania i odbioru robót,</w:t>
      </w:r>
    </w:p>
    <w:p w:rsidR="006C5229" w:rsidRDefault="006C5229">
      <w:pPr>
        <w:numPr>
          <w:ilvl w:val="1"/>
          <w:numId w:val="7"/>
        </w:numPr>
        <w:jc w:val="both"/>
        <w:rPr>
          <w:rFonts w:ascii="Tahoma" w:hAnsi="Tahoma" w:cs="Tahoma"/>
          <w:sz w:val="22"/>
          <w:szCs w:val="22"/>
        </w:rPr>
      </w:pPr>
      <w:r>
        <w:rPr>
          <w:rFonts w:ascii="Tahoma" w:hAnsi="Tahoma" w:cs="Tahoma"/>
          <w:sz w:val="22"/>
          <w:szCs w:val="22"/>
        </w:rPr>
        <w:t>Przedmiar robót (należy traktować jako dokument pomocniczy określający szacunkowe ilości robót jakie należy wykonać w ramach zadania).</w:t>
      </w:r>
    </w:p>
    <w:p w:rsidR="006C5229" w:rsidRDefault="006C5229">
      <w:pPr>
        <w:spacing w:before="60" w:line="24" w:lineRule="atLeast"/>
        <w:ind w:firstLine="567"/>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6C5229" w:rsidRDefault="006C5229">
      <w:pPr>
        <w:spacing w:line="24" w:lineRule="atLeast"/>
        <w:ind w:firstLine="567"/>
        <w:jc w:val="both"/>
        <w:rPr>
          <w:rFonts w:ascii="Tahoma" w:hAnsi="Tahoma" w:cs="Tahoma"/>
          <w:sz w:val="22"/>
          <w:szCs w:val="22"/>
        </w:rPr>
      </w:pPr>
      <w:r>
        <w:rPr>
          <w:rFonts w:ascii="Tahoma" w:hAnsi="Tahoma" w:cs="Tahoma"/>
          <w:color w:val="000000"/>
          <w:sz w:val="22"/>
          <w:szCs w:val="22"/>
        </w:rPr>
        <w:t>Wykonawca oświadcza, że dokonał we własnym zakresie i na własny koszt wizji w terenie oraz pomiaru przedmiotu umowy i materiałów niezbędnych do realizacji zadania przed złożeniem oferty cenowej.</w:t>
      </w:r>
    </w:p>
    <w:p w:rsidR="006C5229" w:rsidRDefault="006C5229">
      <w:pPr>
        <w:numPr>
          <w:ilvl w:val="0"/>
          <w:numId w:val="7"/>
        </w:numPr>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6C5229" w:rsidRDefault="006C5229">
      <w:pPr>
        <w:numPr>
          <w:ilvl w:val="0"/>
          <w:numId w:val="7"/>
        </w:numPr>
        <w:spacing w:line="24" w:lineRule="atLeast"/>
        <w:jc w:val="both"/>
        <w:rPr>
          <w:rFonts w:ascii="Tahoma" w:hAnsi="Tahoma" w:cs="Tahoma"/>
          <w:sz w:val="22"/>
          <w:szCs w:val="22"/>
        </w:rPr>
      </w:pPr>
      <w:r>
        <w:rPr>
          <w:rFonts w:ascii="Tahoma" w:hAnsi="Tahoma" w:cs="Tahoma"/>
          <w:sz w:val="22"/>
          <w:szCs w:val="22"/>
        </w:rPr>
        <w:t>Ponadto przedmiot zamówienia obejmuje:</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odszkodowania wynikłe w trakcie prowadzenia robót,</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ponoszenie wszelkich kosztów związanych z zajęciem pasa drogowego, próbami szczelności, ubezpieczeniem placu budowy itp.,</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uzyskanie wszelkich niezbędnych dokumentów związanych z przekazaniem obiektu do użytkowania (decyzje, protokoły, opinie, ekspertyzy itp.),</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oraz</w:t>
      </w:r>
      <w:r>
        <w:rPr>
          <w:rFonts w:ascii="Tahoma" w:hAnsi="Tahoma" w:cs="Tahoma"/>
          <w:color w:val="FF0000"/>
          <w:sz w:val="22"/>
          <w:szCs w:val="22"/>
        </w:rPr>
        <w:t xml:space="preserve">  </w:t>
      </w:r>
      <w:r>
        <w:rPr>
          <w:rFonts w:ascii="Tahoma" w:hAnsi="Tahoma" w:cs="Tahoma"/>
          <w:sz w:val="22"/>
          <w:szCs w:val="22"/>
        </w:rPr>
        <w:t>z pieczęcią potwierdzającą wpis do ewidencji materiałów państwowego zasobu geodezyjnego i kartograficznego,</w:t>
      </w:r>
      <w:r>
        <w:rPr>
          <w:rFonts w:ascii="Tahoma" w:hAnsi="Tahoma" w:cs="Tahoma"/>
          <w:bCs/>
          <w:sz w:val="22"/>
          <w:szCs w:val="22"/>
        </w:rPr>
        <w:t xml:space="preserve"> (w przypadku wystąpienia na terenie inwestycji niezainwentaryzowanych sieci Wykonawca zobowiązany jest powiadomić o zaistniałym fakcie Zamawiającego i inspektora nadzoru, a następnie dokonać ich inwentaryzacji na własny koszt w ramach obsługi geodezyjnej);</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zorganizowanie i zabezpieczenie terenu budowy oraz zapewnienie stałych warunków widoczności w dzień i w nocy tych elementów oznakowania, które są niezbędne ze względów bezpieczeństwa,</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zapewnienie stałego utrzymania porządku i czystości wewnątrz i bezpośrednio na zewnątrz terenu budowy oraz utrzymanie w stanie estetycznym ogrodzeń i obiektów tymczasowych budowy,</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Pr>
            <w:rFonts w:ascii="Tahoma" w:hAnsi="Tahoma" w:cs="Tahoma"/>
            <w:bCs/>
            <w:sz w:val="22"/>
            <w:szCs w:val="22"/>
          </w:rPr>
          <w:t>21 a</w:t>
        </w:r>
      </w:smartTag>
      <w:r>
        <w:rPr>
          <w:rFonts w:ascii="Tahoma" w:hAnsi="Tahoma" w:cs="Tahoma"/>
          <w:bCs/>
          <w:sz w:val="22"/>
          <w:szCs w:val="22"/>
        </w:rPr>
        <w:t xml:space="preserve"> Ustawy Prawo budowlane),</w:t>
      </w:r>
    </w:p>
    <w:p w:rsidR="006C5229" w:rsidRDefault="006C5229">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6C5229" w:rsidRDefault="006C5229">
      <w:pPr>
        <w:widowControl w:val="0"/>
        <w:numPr>
          <w:ilvl w:val="0"/>
          <w:numId w:val="7"/>
        </w:numPr>
        <w:spacing w:line="24" w:lineRule="atLeast"/>
        <w:jc w:val="both"/>
        <w:rPr>
          <w:rFonts w:ascii="Tahoma" w:hAnsi="Tahoma" w:cs="Tahoma"/>
          <w:bCs/>
          <w:sz w:val="22"/>
          <w:szCs w:val="22"/>
        </w:rPr>
      </w:pPr>
      <w:r>
        <w:rPr>
          <w:rFonts w:ascii="Tahoma" w:hAnsi="Tahoma" w:cs="Tahoma"/>
          <w:bCs/>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6C5229" w:rsidRDefault="006C5229">
      <w:pPr>
        <w:spacing w:line="24" w:lineRule="atLeast"/>
        <w:jc w:val="center"/>
        <w:rPr>
          <w:rFonts w:ascii="Tahoma" w:hAnsi="Tahoma" w:cs="Tahoma"/>
          <w:b/>
          <w:sz w:val="22"/>
          <w:szCs w:val="22"/>
        </w:rPr>
      </w:pPr>
      <w:r>
        <w:rPr>
          <w:rFonts w:ascii="Tahoma" w:hAnsi="Tahoma" w:cs="Tahoma"/>
          <w:b/>
          <w:sz w:val="22"/>
          <w:szCs w:val="22"/>
        </w:rPr>
        <w:t>§ 2</w:t>
      </w:r>
    </w:p>
    <w:p w:rsidR="006C5229" w:rsidRDefault="006C5229">
      <w:pPr>
        <w:numPr>
          <w:ilvl w:val="0"/>
          <w:numId w:val="10"/>
        </w:numPr>
        <w:spacing w:line="24" w:lineRule="atLeast"/>
        <w:jc w:val="both"/>
        <w:rPr>
          <w:rFonts w:ascii="Tahoma" w:hAnsi="Tahoma" w:cs="Tahoma"/>
          <w:sz w:val="22"/>
          <w:szCs w:val="22"/>
        </w:rPr>
      </w:pPr>
      <w:r>
        <w:rPr>
          <w:rFonts w:ascii="Tahoma" w:hAnsi="Tahoma" w:cs="Tahoma"/>
          <w:sz w:val="22"/>
          <w:szCs w:val="22"/>
        </w:rPr>
        <w:t>Przedmiot umowy wykonany zostanie z materiałów dostarczonych przez Wykonawcę.</w:t>
      </w:r>
    </w:p>
    <w:p w:rsidR="006C5229" w:rsidRDefault="006C5229">
      <w:pPr>
        <w:numPr>
          <w:ilvl w:val="0"/>
          <w:numId w:val="10"/>
        </w:numPr>
        <w:spacing w:line="24" w:lineRule="atLeast"/>
        <w:jc w:val="both"/>
        <w:rPr>
          <w:rFonts w:ascii="Tahoma" w:hAnsi="Tahoma" w:cs="Tahoma"/>
          <w:sz w:val="22"/>
          <w:szCs w:val="22"/>
        </w:rPr>
      </w:pPr>
      <w:r>
        <w:rPr>
          <w:rFonts w:ascii="Tahoma" w:hAnsi="Tahoma" w:cs="Tahoma"/>
          <w:sz w:val="22"/>
          <w:szCs w:val="22"/>
        </w:rPr>
        <w:t>Materiały, o których mowa w ust. 1, powinny odpowiadać co do jakości wymaganiom określonym ustawą z dnia 16 kwietnia 2004r. o wyrobach budowlanych (Dz. U. z 2014r., poz. 883 z późn. zm.) oraz wymaganiom określonym w ST (STWiORB).</w:t>
      </w:r>
    </w:p>
    <w:p w:rsidR="006C5229" w:rsidRDefault="006C5229">
      <w:pPr>
        <w:numPr>
          <w:ilvl w:val="0"/>
          <w:numId w:val="10"/>
        </w:numPr>
        <w:spacing w:line="24" w:lineRule="atLeast"/>
        <w:jc w:val="both"/>
        <w:rPr>
          <w:rFonts w:ascii="Tahoma" w:hAnsi="Tahoma" w:cs="Tahoma"/>
          <w:sz w:val="22"/>
          <w:szCs w:val="22"/>
        </w:rPr>
      </w:pPr>
      <w:r>
        <w:rPr>
          <w:rFonts w:ascii="Tahoma" w:hAnsi="Tahoma" w:cs="Tahoma"/>
          <w:sz w:val="22"/>
          <w:szCs w:val="22"/>
        </w:rPr>
        <w:t>Wykonawca będzie przeprowadzać pomiary i badania materiałów oraz robót zgodnie z zasadami kontroli jakości materiałów i robót określonymi w ST (STWiORB).</w:t>
      </w:r>
    </w:p>
    <w:p w:rsidR="006C5229" w:rsidRDefault="006C5229">
      <w:pPr>
        <w:numPr>
          <w:ilvl w:val="0"/>
          <w:numId w:val="10"/>
        </w:numPr>
        <w:tabs>
          <w:tab w:val="left" w:pos="426"/>
        </w:tabs>
        <w:jc w:val="both"/>
        <w:rPr>
          <w:rFonts w:ascii="Tahoma" w:hAnsi="Tahoma" w:cs="Tahoma"/>
          <w:sz w:val="22"/>
          <w:szCs w:val="22"/>
        </w:rPr>
      </w:pPr>
      <w:r>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 km"/>
        </w:smartTagPr>
        <w:r>
          <w:rPr>
            <w:rFonts w:ascii="Tahoma" w:hAnsi="Tahoma" w:cs="Tahoma"/>
            <w:sz w:val="22"/>
            <w:szCs w:val="22"/>
          </w:rPr>
          <w:t>10 km</w:t>
        </w:r>
      </w:smartTag>
      <w:r>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z w:val="22"/>
          <w:szCs w:val="22"/>
        </w:rPr>
        <w:t>14 grudnia 2012r. o odpadach (t. j. Dz. U. z 2013r. poz. 21 ze zm.)</w:t>
      </w:r>
      <w:r>
        <w:rPr>
          <w:rFonts w:ascii="Tahoma" w:hAnsi="Tahoma" w:cs="Tahoma"/>
          <w:sz w:val="22"/>
          <w:szCs w:val="22"/>
        </w:rPr>
        <w:t>.</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Termin realizacji umowy</w:t>
      </w:r>
    </w:p>
    <w:p w:rsidR="006C5229" w:rsidRDefault="006C5229">
      <w:pPr>
        <w:spacing w:line="24" w:lineRule="atLeast"/>
        <w:jc w:val="center"/>
        <w:rPr>
          <w:rFonts w:ascii="Tahoma" w:hAnsi="Tahoma" w:cs="Tahoma"/>
          <w:b/>
          <w:sz w:val="22"/>
          <w:szCs w:val="22"/>
        </w:rPr>
      </w:pPr>
      <w:r>
        <w:rPr>
          <w:rFonts w:ascii="Tahoma" w:hAnsi="Tahoma" w:cs="Tahoma"/>
          <w:b/>
          <w:sz w:val="22"/>
          <w:szCs w:val="22"/>
        </w:rPr>
        <w:t>§ 3</w:t>
      </w:r>
    </w:p>
    <w:p w:rsidR="006C5229" w:rsidRDefault="006C5229">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rozpoczęcia robót będących przedmiotem umowy rozpoczyna swój bieg </w:t>
      </w:r>
      <w:r>
        <w:rPr>
          <w:rFonts w:ascii="Tahoma" w:hAnsi="Tahoma" w:cs="Tahoma"/>
          <w:b/>
          <w:sz w:val="22"/>
          <w:szCs w:val="22"/>
        </w:rPr>
        <w:t>z dniem podpisania umowy.</w:t>
      </w:r>
    </w:p>
    <w:p w:rsidR="006C5229" w:rsidRDefault="006C5229">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6C5229" w:rsidRDefault="006C5229">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Pr>
          <w:rFonts w:ascii="Tahoma" w:hAnsi="Tahoma" w:cs="Tahoma"/>
          <w:b/>
          <w:sz w:val="22"/>
          <w:szCs w:val="22"/>
          <w:u w:val="single"/>
        </w:rPr>
        <w:t>do 31.08.2018r.</w:t>
      </w:r>
      <w:r>
        <w:rPr>
          <w:rFonts w:ascii="Tahoma" w:hAnsi="Tahoma" w:cs="Tahoma"/>
          <w:sz w:val="22"/>
          <w:szCs w:val="22"/>
        </w:rPr>
        <w:t xml:space="preserve"> </w:t>
      </w:r>
    </w:p>
    <w:p w:rsidR="006C5229" w:rsidRDefault="006C5229">
      <w:pPr>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rsidR="006C5229" w:rsidRDefault="006C5229">
      <w:pPr>
        <w:tabs>
          <w:tab w:val="left" w:pos="284"/>
        </w:tabs>
        <w:spacing w:line="24" w:lineRule="atLeast"/>
        <w:ind w:left="284" w:hanging="284"/>
        <w:jc w:val="both"/>
        <w:outlineLvl w:val="0"/>
        <w:rPr>
          <w:rFonts w:ascii="Tahoma" w:hAnsi="Tahoma" w:cs="Tahoma"/>
          <w:b/>
          <w:sz w:val="22"/>
          <w:szCs w:val="22"/>
        </w:rPr>
      </w:pPr>
    </w:p>
    <w:p w:rsidR="006C5229" w:rsidRDefault="006C5229">
      <w:pPr>
        <w:spacing w:line="24" w:lineRule="atLeast"/>
        <w:ind w:left="426" w:hanging="142"/>
        <w:jc w:val="center"/>
        <w:outlineLvl w:val="0"/>
        <w:rPr>
          <w:rFonts w:ascii="Tahoma" w:hAnsi="Tahoma" w:cs="Tahoma"/>
          <w:b/>
          <w:sz w:val="22"/>
          <w:szCs w:val="22"/>
        </w:rPr>
      </w:pPr>
      <w:r>
        <w:rPr>
          <w:rFonts w:ascii="Tahoma" w:hAnsi="Tahoma" w:cs="Tahoma"/>
          <w:b/>
          <w:sz w:val="22"/>
          <w:szCs w:val="22"/>
        </w:rPr>
        <w:t>Harmonogram rzeczowo – finansowy i kosztorys ofertowy</w:t>
      </w:r>
    </w:p>
    <w:p w:rsidR="006C5229" w:rsidRDefault="006C5229">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rsidR="006C5229" w:rsidRDefault="006C5229">
      <w:pPr>
        <w:numPr>
          <w:ilvl w:val="0"/>
          <w:numId w:val="48"/>
        </w:numPr>
        <w:spacing w:line="24" w:lineRule="atLeast"/>
        <w:jc w:val="both"/>
        <w:rPr>
          <w:rFonts w:ascii="Tahoma" w:hAnsi="Tahoma" w:cs="Tahoma"/>
          <w:sz w:val="22"/>
          <w:szCs w:val="22"/>
        </w:rPr>
      </w:pPr>
      <w:r>
        <w:rPr>
          <w:rFonts w:ascii="Tahoma" w:hAnsi="Tahoma" w:cs="Tahoma"/>
          <w:sz w:val="22"/>
          <w:szCs w:val="22"/>
        </w:rPr>
        <w:t xml:space="preserve">Przedmiot umowy określony w § 1 niniejszej umowy będzie realizowany zgodnie z harmonogramem rzeczowo – finansowym wraz ze szczegółowym kosztorysem ofertowym, dostarczonymi Zamawiającemu </w:t>
      </w:r>
      <w:r>
        <w:rPr>
          <w:rFonts w:ascii="Tahoma" w:hAnsi="Tahoma" w:cs="Tahoma"/>
          <w:b/>
          <w:sz w:val="22"/>
          <w:szCs w:val="22"/>
        </w:rPr>
        <w:t>w terminie 5 dni</w:t>
      </w:r>
      <w:r>
        <w:rPr>
          <w:rFonts w:ascii="Tahoma" w:hAnsi="Tahoma" w:cs="Tahoma"/>
          <w:sz w:val="22"/>
          <w:szCs w:val="22"/>
        </w:rPr>
        <w:t xml:space="preserve"> </w:t>
      </w:r>
      <w:r>
        <w:rPr>
          <w:rFonts w:ascii="Tahoma" w:hAnsi="Tahoma" w:cs="Tahoma"/>
          <w:b/>
          <w:sz w:val="22"/>
          <w:szCs w:val="22"/>
        </w:rPr>
        <w:t xml:space="preserve">roboczych </w:t>
      </w:r>
      <w:r>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6C5229" w:rsidRDefault="006C5229">
      <w:pPr>
        <w:numPr>
          <w:ilvl w:val="0"/>
          <w:numId w:val="48"/>
        </w:numPr>
        <w:spacing w:line="24" w:lineRule="atLeast"/>
        <w:jc w:val="both"/>
        <w:rPr>
          <w:rFonts w:ascii="Tahoma" w:hAnsi="Tahoma" w:cs="Tahoma"/>
          <w:sz w:val="22"/>
          <w:szCs w:val="22"/>
        </w:rPr>
      </w:pPr>
      <w:r>
        <w:rPr>
          <w:rFonts w:ascii="Tahoma" w:hAnsi="Tahoma" w:cs="Tahoma"/>
          <w:sz w:val="22"/>
          <w:szCs w:val="22"/>
        </w:rPr>
        <w:t xml:space="preserve">Wykonawca zobowiązany jest przedłożyć Zamawiającemu do zatwierdzenia uaktualniony harmonogram rzeczowo – finansowy </w:t>
      </w:r>
      <w:r>
        <w:rPr>
          <w:rFonts w:ascii="Tahoma" w:hAnsi="Tahoma" w:cs="Tahoma"/>
          <w:b/>
          <w:sz w:val="22"/>
          <w:szCs w:val="22"/>
        </w:rPr>
        <w:t xml:space="preserve">w terminie 5 dni roboczych od daty </w:t>
      </w:r>
      <w:r>
        <w:rPr>
          <w:rFonts w:ascii="Tahoma" w:hAnsi="Tahoma" w:cs="Tahoma"/>
          <w:sz w:val="22"/>
          <w:szCs w:val="22"/>
        </w:rPr>
        <w:t xml:space="preserve">wydania przez Zamawiającego poleceń, o których mowa </w:t>
      </w:r>
      <w:r>
        <w:rPr>
          <w:rFonts w:ascii="Tahoma" w:hAnsi="Tahoma" w:cs="Tahoma"/>
          <w:b/>
          <w:sz w:val="22"/>
          <w:szCs w:val="22"/>
        </w:rPr>
        <w:t>w § 8 ust. 1 i § 9 niniejszej umowy</w:t>
      </w:r>
      <w:r>
        <w:rPr>
          <w:rFonts w:ascii="Tahoma" w:hAnsi="Tahoma" w:cs="Tahoma"/>
          <w:sz w:val="22"/>
          <w:szCs w:val="22"/>
        </w:rPr>
        <w:t>.</w:t>
      </w:r>
    </w:p>
    <w:p w:rsidR="006C5229" w:rsidRDefault="006C5229">
      <w:pPr>
        <w:numPr>
          <w:ilvl w:val="0"/>
          <w:numId w:val="48"/>
        </w:numPr>
        <w:spacing w:line="24" w:lineRule="atLeast"/>
        <w:jc w:val="both"/>
        <w:rPr>
          <w:rFonts w:ascii="Tahoma" w:hAnsi="Tahoma" w:cs="Tahoma"/>
          <w:sz w:val="22"/>
          <w:szCs w:val="22"/>
        </w:rPr>
      </w:pPr>
      <w:r>
        <w:rPr>
          <w:rFonts w:ascii="Tahoma" w:hAnsi="Tahoma" w:cs="Tahoma"/>
          <w:sz w:val="22"/>
          <w:szCs w:val="22"/>
        </w:rPr>
        <w:t xml:space="preserve">Zamawiający zgłosi uwagi do harmonogramu, o którym mowa w ust. 1 i 2 w ciągu </w:t>
      </w:r>
      <w:r>
        <w:rPr>
          <w:rFonts w:ascii="Tahoma" w:hAnsi="Tahoma" w:cs="Tahoma"/>
          <w:b/>
          <w:sz w:val="22"/>
          <w:szCs w:val="22"/>
        </w:rPr>
        <w:t>7 dni roboczych</w:t>
      </w:r>
      <w:r>
        <w:rPr>
          <w:rFonts w:ascii="Tahoma" w:hAnsi="Tahoma" w:cs="Tahoma"/>
          <w:sz w:val="22"/>
          <w:szCs w:val="22"/>
        </w:rPr>
        <w:t xml:space="preserve"> od daty przedłożenia harmonogramu do zatwierdzenia lub zatwierdzi harmonogram w ciągu 7 dni roboczych od daty przedłożenia harmonogramu do zatwierdzenia.</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Wynagrodzenie Wykonawcy</w:t>
      </w:r>
    </w:p>
    <w:p w:rsidR="006C5229" w:rsidRDefault="006C5229">
      <w:pPr>
        <w:spacing w:line="24" w:lineRule="atLeast"/>
        <w:jc w:val="center"/>
        <w:rPr>
          <w:rFonts w:ascii="Tahoma" w:hAnsi="Tahoma" w:cs="Tahoma"/>
          <w:b/>
          <w:sz w:val="22"/>
          <w:szCs w:val="22"/>
        </w:rPr>
      </w:pPr>
      <w:r>
        <w:rPr>
          <w:rFonts w:ascii="Tahoma" w:hAnsi="Tahoma" w:cs="Tahoma"/>
          <w:b/>
          <w:sz w:val="22"/>
          <w:szCs w:val="22"/>
        </w:rPr>
        <w:t>§ 5</w:t>
      </w:r>
    </w:p>
    <w:p w:rsidR="006C5229" w:rsidRDefault="006C5229">
      <w:pPr>
        <w:pStyle w:val="Tretekstu"/>
        <w:numPr>
          <w:ilvl w:val="0"/>
          <w:numId w:val="12"/>
        </w:numPr>
        <w:spacing w:line="24" w:lineRule="atLeast"/>
        <w:jc w:val="both"/>
        <w:rPr>
          <w:rFonts w:ascii="Tahoma" w:hAnsi="Tahoma" w:cs="Tahoma"/>
          <w:b w:val="0"/>
          <w:i w:val="0"/>
          <w:sz w:val="22"/>
          <w:szCs w:val="22"/>
        </w:rPr>
      </w:pPr>
      <w:r>
        <w:rPr>
          <w:rFonts w:ascii="Tahoma" w:hAnsi="Tahoma" w:cs="Tahoma"/>
          <w:b w:val="0"/>
          <w:i w:val="0"/>
          <w:sz w:val="22"/>
          <w:szCs w:val="22"/>
        </w:rPr>
        <w:t>Za wykonanie zlecenia Wykonawcy przysługiwać będzie wynagrodzenie ryczałtowe podane w przyjętej ofercie przetargowej, tj. w wysokości: …………… zł (brutto), słownie brutto: …………… .</w:t>
      </w:r>
      <w:r>
        <w:rPr>
          <w:rFonts w:ascii="Tahoma" w:hAnsi="Tahoma" w:cs="Tahoma"/>
          <w:b w:val="0"/>
          <w:sz w:val="22"/>
          <w:szCs w:val="22"/>
        </w:rPr>
        <w:t xml:space="preserve"> </w:t>
      </w:r>
    </w:p>
    <w:p w:rsidR="006C5229" w:rsidRDefault="006C5229">
      <w:pPr>
        <w:spacing w:line="24" w:lineRule="atLeast"/>
        <w:jc w:val="both"/>
        <w:rPr>
          <w:rFonts w:ascii="Tahoma" w:hAnsi="Tahoma" w:cs="Tahoma"/>
          <w:b/>
          <w:sz w:val="22"/>
          <w:szCs w:val="22"/>
        </w:rPr>
      </w:pPr>
      <w:r>
        <w:rPr>
          <w:rFonts w:ascii="Tahoma" w:hAnsi="Tahoma" w:cs="Tahoma"/>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6C5229" w:rsidRDefault="006C5229">
      <w:pPr>
        <w:numPr>
          <w:ilvl w:val="0"/>
          <w:numId w:val="12"/>
        </w:numPr>
        <w:spacing w:line="24" w:lineRule="atLeast"/>
        <w:rPr>
          <w:rFonts w:ascii="Tahoma" w:hAnsi="Tahoma" w:cs="Tahoma"/>
          <w:sz w:val="22"/>
          <w:szCs w:val="22"/>
        </w:rPr>
      </w:pPr>
      <w:r>
        <w:rPr>
          <w:rFonts w:ascii="Tahoma" w:hAnsi="Tahoma" w:cs="Tahoma"/>
          <w:sz w:val="22"/>
          <w:szCs w:val="22"/>
        </w:rPr>
        <w:t>Za datę zapłaty przelewu przyjmuje się datę złożenia przelewu w Banku Zamawiającego.</w:t>
      </w:r>
    </w:p>
    <w:p w:rsidR="006C5229" w:rsidRDefault="006C5229">
      <w:pPr>
        <w:numPr>
          <w:ilvl w:val="0"/>
          <w:numId w:val="12"/>
        </w:numPr>
        <w:spacing w:line="24" w:lineRule="atLeast"/>
        <w:jc w:val="both"/>
        <w:rPr>
          <w:rFonts w:ascii="Tahoma" w:hAnsi="Tahoma" w:cs="Tahoma"/>
          <w:sz w:val="22"/>
          <w:szCs w:val="22"/>
        </w:rPr>
      </w:pPr>
      <w:r>
        <w:rPr>
          <w:rFonts w:ascii="Tahoma" w:hAnsi="Tahoma" w:cs="Tahoma"/>
          <w:sz w:val="22"/>
          <w:szCs w:val="22"/>
        </w:rPr>
        <w:t>Wynagrodzenie o którym mowa w ust. 1 zostało wyliczone w oparciu o dokumentację określoną w </w:t>
      </w:r>
      <w:r>
        <w:rPr>
          <w:rFonts w:ascii="Tahoma" w:hAnsi="Tahoma" w:cs="Tahoma"/>
          <w:b/>
          <w:sz w:val="22"/>
          <w:szCs w:val="22"/>
        </w:rPr>
        <w:t>§ 1 ust. 3</w:t>
      </w:r>
      <w:r>
        <w:rPr>
          <w:rFonts w:ascii="Tahoma" w:hAnsi="Tahoma" w:cs="Tahoma"/>
          <w:sz w:val="22"/>
          <w:szCs w:val="22"/>
        </w:rPr>
        <w:t xml:space="preserve">. Wykonawca w terminie </w:t>
      </w:r>
      <w:r>
        <w:rPr>
          <w:rFonts w:ascii="Tahoma" w:hAnsi="Tahoma" w:cs="Tahoma"/>
          <w:b/>
          <w:sz w:val="22"/>
          <w:szCs w:val="22"/>
        </w:rPr>
        <w:t>5 dni</w:t>
      </w:r>
      <w:r>
        <w:rPr>
          <w:rFonts w:ascii="Tahoma" w:hAnsi="Tahoma" w:cs="Tahoma"/>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Pr>
          <w:rFonts w:ascii="Tahoma" w:hAnsi="Tahoma" w:cs="Tahoma"/>
          <w:b/>
          <w:sz w:val="22"/>
          <w:szCs w:val="22"/>
        </w:rPr>
        <w:t>w § 8</w:t>
      </w:r>
      <w:r>
        <w:rPr>
          <w:rFonts w:ascii="Tahoma" w:hAnsi="Tahoma" w:cs="Tahoma"/>
          <w:sz w:val="22"/>
          <w:szCs w:val="22"/>
        </w:rPr>
        <w:t xml:space="preserve"> niniejszej umowy.</w:t>
      </w:r>
    </w:p>
    <w:p w:rsidR="006C5229" w:rsidRDefault="006C5229">
      <w:pPr>
        <w:numPr>
          <w:ilvl w:val="0"/>
          <w:numId w:val="12"/>
        </w:numPr>
        <w:spacing w:line="24" w:lineRule="atLeast"/>
        <w:jc w:val="both"/>
        <w:rPr>
          <w:rFonts w:ascii="Tahoma" w:hAnsi="Tahoma" w:cs="Tahoma"/>
          <w:sz w:val="22"/>
          <w:szCs w:val="22"/>
        </w:rPr>
      </w:pPr>
      <w:r>
        <w:rPr>
          <w:rFonts w:ascii="Tahoma" w:hAnsi="Tahoma" w:cs="Tahoma"/>
          <w:sz w:val="22"/>
          <w:szCs w:val="22"/>
        </w:rPr>
        <w:t>W przypadku zmiany przez władzę ustawodawczą określonej w ust. 1 procentowej stawki podatku VAT, kwota brutto niefakturowanej części wynagrodzenia zostanie aneksem do niniejszej umowy odpowiednio dostosowana.</w:t>
      </w:r>
    </w:p>
    <w:p w:rsidR="006C5229" w:rsidRDefault="006C5229">
      <w:pPr>
        <w:spacing w:line="24" w:lineRule="atLeast"/>
        <w:jc w:val="center"/>
        <w:rPr>
          <w:rFonts w:ascii="Tahoma" w:hAnsi="Tahoma" w:cs="Tahoma"/>
          <w:b/>
          <w:sz w:val="22"/>
          <w:szCs w:val="22"/>
        </w:rPr>
      </w:pPr>
      <w:r>
        <w:rPr>
          <w:rFonts w:ascii="Tahoma" w:hAnsi="Tahoma" w:cs="Tahoma"/>
          <w:b/>
          <w:sz w:val="22"/>
          <w:szCs w:val="22"/>
        </w:rPr>
        <w:t>Płatność</w:t>
      </w:r>
    </w:p>
    <w:p w:rsidR="006C5229" w:rsidRDefault="006C5229">
      <w:pPr>
        <w:spacing w:line="24" w:lineRule="atLeast"/>
        <w:jc w:val="center"/>
        <w:rPr>
          <w:rFonts w:ascii="Tahoma" w:hAnsi="Tahoma" w:cs="Tahoma"/>
          <w:b/>
          <w:sz w:val="22"/>
          <w:szCs w:val="22"/>
        </w:rPr>
      </w:pPr>
      <w:r>
        <w:rPr>
          <w:rFonts w:ascii="Tahoma" w:hAnsi="Tahoma" w:cs="Tahoma"/>
          <w:b/>
          <w:sz w:val="22"/>
          <w:szCs w:val="22"/>
        </w:rPr>
        <w:t>§ 6</w:t>
      </w:r>
    </w:p>
    <w:p w:rsidR="006C5229" w:rsidRDefault="006C5229">
      <w:pPr>
        <w:numPr>
          <w:ilvl w:val="0"/>
          <w:numId w:val="13"/>
        </w:numPr>
        <w:jc w:val="both"/>
        <w:rPr>
          <w:rFonts w:ascii="Tahoma" w:hAnsi="Tahoma" w:cs="Tahoma"/>
          <w:sz w:val="22"/>
          <w:szCs w:val="22"/>
        </w:rPr>
      </w:pPr>
      <w:r>
        <w:rPr>
          <w:rFonts w:ascii="Tahoma" w:hAnsi="Tahoma" w:cs="Tahoma"/>
          <w:sz w:val="22"/>
          <w:szCs w:val="22"/>
        </w:rPr>
        <w:t xml:space="preserve">Wynagrodzenie Wykonawcy, o którym mowa w § 5 niniejszej umowy, rozliczane będzie jednorazowo na podstawie faktury VAT wystawianej przez Wykonawcę w oparciu o protokół odbioru końcowego, zatwierdzony przez Inspektora nadzoru inwestorskiego. </w:t>
      </w:r>
    </w:p>
    <w:p w:rsidR="006C5229" w:rsidRDefault="006C5229">
      <w:pPr>
        <w:numPr>
          <w:ilvl w:val="0"/>
          <w:numId w:val="13"/>
        </w:numPr>
        <w:jc w:val="both"/>
        <w:rPr>
          <w:rFonts w:ascii="Tahoma" w:hAnsi="Tahoma" w:cs="Tahoma"/>
          <w:sz w:val="22"/>
          <w:szCs w:val="22"/>
        </w:rPr>
      </w:pPr>
      <w:r>
        <w:rPr>
          <w:rFonts w:ascii="Tahoma" w:hAnsi="Tahoma" w:cs="Tahoma"/>
          <w:sz w:val="22"/>
          <w:szCs w:val="22"/>
        </w:rPr>
        <w:t>Termin realizacji faktur – 30 dni licząc od daty wpływu do Zamawiającego.</w:t>
      </w:r>
    </w:p>
    <w:p w:rsidR="006C5229" w:rsidRDefault="006C5229">
      <w:pPr>
        <w:numPr>
          <w:ilvl w:val="0"/>
          <w:numId w:val="13"/>
        </w:numPr>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rsidR="006C5229" w:rsidRDefault="006C5229">
      <w:pPr>
        <w:numPr>
          <w:ilvl w:val="0"/>
          <w:numId w:val="13"/>
        </w:numPr>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6C5229" w:rsidRDefault="006C5229">
      <w:pPr>
        <w:numPr>
          <w:ilvl w:val="0"/>
          <w:numId w:val="13"/>
        </w:numPr>
        <w:jc w:val="both"/>
        <w:rPr>
          <w:rFonts w:ascii="Tahoma" w:hAnsi="Tahoma" w:cs="Tahoma"/>
          <w:sz w:val="22"/>
          <w:szCs w:val="22"/>
        </w:rPr>
      </w:pPr>
      <w:r>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6C5229" w:rsidRDefault="006C5229">
      <w:pPr>
        <w:numPr>
          <w:ilvl w:val="0"/>
          <w:numId w:val="13"/>
        </w:numPr>
        <w:jc w:val="both"/>
        <w:rPr>
          <w:rFonts w:ascii="Tahoma" w:hAnsi="Tahoma" w:cs="Tahoma"/>
          <w:sz w:val="22"/>
          <w:szCs w:val="22"/>
        </w:rPr>
      </w:pPr>
      <w:r>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6C5229" w:rsidRDefault="006C5229">
      <w:pPr>
        <w:numPr>
          <w:ilvl w:val="0"/>
          <w:numId w:val="13"/>
        </w:numPr>
        <w:jc w:val="both"/>
        <w:rPr>
          <w:rFonts w:ascii="Tahoma" w:hAnsi="Tahoma" w:cs="Tahoma"/>
          <w:sz w:val="22"/>
          <w:szCs w:val="22"/>
        </w:rPr>
      </w:pPr>
      <w:r>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6C5229" w:rsidRDefault="006C5229">
      <w:pPr>
        <w:numPr>
          <w:ilvl w:val="0"/>
          <w:numId w:val="13"/>
        </w:numPr>
        <w:jc w:val="both"/>
        <w:rPr>
          <w:rFonts w:ascii="Tahoma" w:hAnsi="Tahoma" w:cs="Tahoma"/>
          <w:sz w:val="22"/>
          <w:szCs w:val="22"/>
        </w:rPr>
      </w:pPr>
      <w:r>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6C5229" w:rsidRDefault="006C5229">
      <w:pPr>
        <w:numPr>
          <w:ilvl w:val="0"/>
          <w:numId w:val="13"/>
        </w:numPr>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rsidR="006C5229" w:rsidRDefault="006C5229">
      <w:pPr>
        <w:numPr>
          <w:ilvl w:val="0"/>
          <w:numId w:val="13"/>
        </w:numPr>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6C5229" w:rsidRDefault="006C5229">
      <w:pPr>
        <w:numPr>
          <w:ilvl w:val="0"/>
          <w:numId w:val="13"/>
        </w:numPr>
        <w:jc w:val="both"/>
        <w:rPr>
          <w:rFonts w:ascii="Tahoma" w:hAnsi="Tahoma" w:cs="Tahoma"/>
          <w:sz w:val="22"/>
          <w:szCs w:val="22"/>
        </w:rPr>
      </w:pPr>
      <w:r>
        <w:rPr>
          <w:rFonts w:ascii="Tahoma" w:hAnsi="Tahoma" w:cs="Tahoma"/>
          <w:sz w:val="22"/>
          <w:szCs w:val="22"/>
        </w:rPr>
        <w:t>W przypadku zgłoszenia uwag, o których mowa w ust. 12, w terminie wskazanym przez zamawiającego, zamawiający może:</w:t>
      </w:r>
    </w:p>
    <w:p w:rsidR="006C5229" w:rsidRDefault="006C5229">
      <w:pPr>
        <w:numPr>
          <w:ilvl w:val="0"/>
          <w:numId w:val="14"/>
        </w:numPr>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rsidR="006C5229" w:rsidRDefault="006C5229">
      <w:pPr>
        <w:numPr>
          <w:ilvl w:val="0"/>
          <w:numId w:val="14"/>
        </w:numPr>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C5229" w:rsidRDefault="006C5229">
      <w:pPr>
        <w:numPr>
          <w:ilvl w:val="0"/>
          <w:numId w:val="14"/>
        </w:numPr>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rsidR="006C5229" w:rsidRDefault="006C5229">
      <w:pPr>
        <w:numPr>
          <w:ilvl w:val="0"/>
          <w:numId w:val="13"/>
        </w:numPr>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rsidR="006C5229" w:rsidRDefault="006C5229">
      <w:pPr>
        <w:numPr>
          <w:ilvl w:val="0"/>
          <w:numId w:val="13"/>
        </w:numPr>
        <w:jc w:val="both"/>
        <w:rPr>
          <w:rFonts w:ascii="Tahoma" w:hAnsi="Tahoma" w:cs="Tahoma"/>
          <w:sz w:val="22"/>
          <w:szCs w:val="22"/>
        </w:rPr>
      </w:pPr>
      <w:r>
        <w:rPr>
          <w:rFonts w:ascii="Tahoma" w:hAnsi="Tahoma" w:cs="Tahoma"/>
          <w:sz w:val="22"/>
          <w:szCs w:val="22"/>
        </w:rPr>
        <w:t>Wykonawca zobowiązany jest do wskazania w wystawionej fakturze numeru umowy, której faktura dotyczy.</w:t>
      </w:r>
    </w:p>
    <w:p w:rsidR="006C5229" w:rsidRDefault="006C5229">
      <w:pPr>
        <w:numPr>
          <w:ilvl w:val="0"/>
          <w:numId w:val="13"/>
        </w:numPr>
        <w:jc w:val="both"/>
        <w:rPr>
          <w:rFonts w:ascii="Tahoma" w:hAnsi="Tahoma" w:cs="Tahoma"/>
          <w:b/>
          <w:sz w:val="22"/>
          <w:szCs w:val="22"/>
        </w:rPr>
      </w:pPr>
      <w:r>
        <w:rPr>
          <w:rFonts w:ascii="Tahoma" w:hAnsi="Tahoma" w:cs="Tahoma"/>
          <w:b/>
          <w:sz w:val="22"/>
          <w:szCs w:val="22"/>
        </w:rPr>
        <w:t>Faktury powinny być wystawione przez Wykonawcę w następujący sposób:</w:t>
      </w:r>
    </w:p>
    <w:p w:rsidR="006C5229" w:rsidRDefault="006C5229">
      <w:pPr>
        <w:jc w:val="both"/>
        <w:rPr>
          <w:rFonts w:ascii="Tahoma" w:hAnsi="Tahoma" w:cs="Tahoma"/>
          <w:b/>
          <w:sz w:val="22"/>
          <w:szCs w:val="22"/>
        </w:rPr>
      </w:pPr>
      <w:r>
        <w:rPr>
          <w:rFonts w:ascii="Tahoma" w:hAnsi="Tahoma" w:cs="Tahoma"/>
          <w:b/>
          <w:sz w:val="22"/>
          <w:szCs w:val="22"/>
        </w:rPr>
        <w:t xml:space="preserve">      Nabywca: Gmina Miasto Mrągowo, 11-700 Mrągowo, ul. Królewiecka 60A,                                    </w:t>
      </w:r>
    </w:p>
    <w:p w:rsidR="006C5229" w:rsidRDefault="006C5229">
      <w:pPr>
        <w:jc w:val="both"/>
        <w:rPr>
          <w:rFonts w:ascii="Tahoma" w:hAnsi="Tahoma" w:cs="Tahoma"/>
          <w:b/>
          <w:sz w:val="22"/>
          <w:szCs w:val="22"/>
        </w:rPr>
      </w:pPr>
      <w:r>
        <w:rPr>
          <w:rFonts w:ascii="Tahoma" w:hAnsi="Tahoma" w:cs="Tahoma"/>
          <w:b/>
          <w:sz w:val="22"/>
          <w:szCs w:val="22"/>
        </w:rPr>
        <w:t xml:space="preserve">      NIP 742 20 76 940</w:t>
      </w:r>
    </w:p>
    <w:p w:rsidR="006C5229" w:rsidRDefault="006C5229">
      <w:pPr>
        <w:jc w:val="both"/>
        <w:rPr>
          <w:rFonts w:ascii="Tahoma" w:hAnsi="Tahoma" w:cs="Tahoma"/>
          <w:b/>
          <w:sz w:val="22"/>
          <w:szCs w:val="22"/>
        </w:rPr>
      </w:pPr>
      <w:r>
        <w:rPr>
          <w:rFonts w:ascii="Tahoma" w:hAnsi="Tahoma" w:cs="Tahoma"/>
          <w:b/>
          <w:sz w:val="22"/>
          <w:szCs w:val="22"/>
        </w:rPr>
        <w:t xml:space="preserve">      Odbiorca: Urząd Miejski w Mrągowie, ul. Królewiecka 60A, 11-700 Mrągowo.</w:t>
      </w:r>
    </w:p>
    <w:p w:rsidR="006C5229" w:rsidRDefault="006C5229">
      <w:pPr>
        <w:jc w:val="both"/>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rsidR="006C5229" w:rsidRDefault="006C5229">
      <w:pPr>
        <w:spacing w:line="24" w:lineRule="atLeast"/>
        <w:jc w:val="center"/>
        <w:rPr>
          <w:rFonts w:ascii="Tahoma" w:hAnsi="Tahoma" w:cs="Tahoma"/>
          <w:b/>
          <w:sz w:val="22"/>
          <w:szCs w:val="22"/>
        </w:rPr>
      </w:pPr>
      <w:r>
        <w:rPr>
          <w:rFonts w:ascii="Tahoma" w:hAnsi="Tahoma" w:cs="Tahoma"/>
          <w:b/>
          <w:sz w:val="22"/>
          <w:szCs w:val="22"/>
        </w:rPr>
        <w:t>§ 7</w:t>
      </w:r>
    </w:p>
    <w:p w:rsidR="006C5229" w:rsidRDefault="006C5229">
      <w:pPr>
        <w:numPr>
          <w:ilvl w:val="0"/>
          <w:numId w:val="15"/>
        </w:numPr>
        <w:spacing w:line="24" w:lineRule="atLeast"/>
        <w:jc w:val="both"/>
        <w:rPr>
          <w:rFonts w:ascii="Tahoma" w:hAnsi="Tahoma" w:cs="Tahoma"/>
          <w:sz w:val="22"/>
          <w:szCs w:val="22"/>
        </w:rPr>
      </w:pPr>
      <w:r>
        <w:rPr>
          <w:rFonts w:ascii="Tahoma" w:hAnsi="Tahoma" w:cs="Tahoma"/>
          <w:sz w:val="22"/>
          <w:szCs w:val="22"/>
        </w:rPr>
        <w:t xml:space="preserve"> Do obowiązków </w:t>
      </w:r>
      <w:r>
        <w:rPr>
          <w:rFonts w:ascii="Tahoma" w:hAnsi="Tahoma" w:cs="Tahoma"/>
          <w:b/>
          <w:sz w:val="22"/>
          <w:szCs w:val="22"/>
        </w:rPr>
        <w:t>Zamawiającego</w:t>
      </w:r>
      <w:r>
        <w:rPr>
          <w:rFonts w:ascii="Tahoma" w:hAnsi="Tahoma" w:cs="Tahoma"/>
          <w:sz w:val="22"/>
          <w:szCs w:val="22"/>
        </w:rPr>
        <w:t xml:space="preserve"> należy:</w:t>
      </w:r>
    </w:p>
    <w:p w:rsidR="006C5229" w:rsidRDefault="006C5229">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 xml:space="preserve">przekazanie terenu budowy, dziennika budowy (wewnętrznego) w terminie określonym w </w:t>
      </w:r>
      <w:r>
        <w:rPr>
          <w:rFonts w:ascii="Tahoma" w:hAnsi="Tahoma" w:cs="Tahoma"/>
          <w:b/>
          <w:sz w:val="22"/>
          <w:szCs w:val="22"/>
        </w:rPr>
        <w:t>§ 3</w:t>
      </w:r>
      <w:r>
        <w:rPr>
          <w:rFonts w:ascii="Tahoma" w:hAnsi="Tahoma" w:cs="Tahoma"/>
          <w:sz w:val="22"/>
          <w:szCs w:val="22"/>
        </w:rPr>
        <w:t xml:space="preserve"> niniejszej umowy,</w:t>
      </w:r>
    </w:p>
    <w:p w:rsidR="006C5229" w:rsidRDefault="006C5229">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zapewnienie nadzoru autorskiego w razie potrzeby,</w:t>
      </w:r>
    </w:p>
    <w:p w:rsidR="006C5229" w:rsidRDefault="006C5229">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zapewnienie nadzoru inwestorskiego,</w:t>
      </w:r>
    </w:p>
    <w:p w:rsidR="006C5229" w:rsidRDefault="006C5229">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rsidR="006C5229" w:rsidRDefault="006C5229">
      <w:pPr>
        <w:numPr>
          <w:ilvl w:val="0"/>
          <w:numId w:val="15"/>
        </w:num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 xml:space="preserve">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6C5229" w:rsidRDefault="006C5229">
      <w:pPr>
        <w:numPr>
          <w:ilvl w:val="0"/>
          <w:numId w:val="17"/>
        </w:numPr>
        <w:spacing w:line="24" w:lineRule="atLeast"/>
        <w:ind w:left="709" w:hanging="283"/>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rsidR="006C5229" w:rsidRDefault="006C5229">
      <w:pPr>
        <w:numPr>
          <w:ilvl w:val="0"/>
          <w:numId w:val="17"/>
        </w:numPr>
        <w:spacing w:line="24" w:lineRule="atLeast"/>
        <w:ind w:left="709" w:hanging="283"/>
        <w:jc w:val="both"/>
        <w:rPr>
          <w:rFonts w:ascii="Tahoma" w:hAnsi="Tahoma" w:cs="Tahoma"/>
          <w:sz w:val="22"/>
          <w:szCs w:val="22"/>
        </w:rPr>
      </w:pPr>
      <w:r>
        <w:rPr>
          <w:rFonts w:ascii="Tahoma" w:hAnsi="Tahoma" w:cs="Tahoma"/>
          <w:sz w:val="22"/>
          <w:szCs w:val="22"/>
        </w:rPr>
        <w:t xml:space="preserve">Wykonanie wszelkich robót koniecznych do utrzymania ciągłości ruchu kołowego i pieszego, </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6C5229" w:rsidRDefault="006C5229">
      <w:pPr>
        <w:numPr>
          <w:ilvl w:val="0"/>
          <w:numId w:val="17"/>
        </w:numPr>
        <w:tabs>
          <w:tab w:val="left" w:pos="709"/>
        </w:tabs>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Specyfikacji Technicznej Wykonania i Odbioru Robót oraz obowiązujących normach i przepisach,</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wykonanie przedmiotu umowy w oparciu o Dokumentację projektową z uwzględnieniem wymagań określonych w Specyfikacji Technicznej,</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6C5229" w:rsidRDefault="006C5229">
      <w:pPr>
        <w:numPr>
          <w:ilvl w:val="0"/>
          <w:numId w:val="17"/>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6C5229" w:rsidRDefault="006C5229">
      <w:pPr>
        <w:spacing w:line="24" w:lineRule="atLeast"/>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rsidR="006C5229" w:rsidRDefault="006C5229">
      <w:pPr>
        <w:spacing w:line="24" w:lineRule="atLeast"/>
        <w:jc w:val="center"/>
        <w:rPr>
          <w:rFonts w:ascii="Tahoma" w:hAnsi="Tahoma" w:cs="Tahoma"/>
          <w:b/>
          <w:sz w:val="22"/>
          <w:szCs w:val="22"/>
        </w:rPr>
      </w:pPr>
      <w:r>
        <w:rPr>
          <w:rFonts w:ascii="Tahoma" w:hAnsi="Tahoma" w:cs="Tahoma"/>
          <w:b/>
          <w:sz w:val="22"/>
          <w:szCs w:val="22"/>
        </w:rPr>
        <w:t>§ 8</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Zamawiający dopuszcza zmianę zakresu rzeczowego podanego w § 1 niniejszej umowy w następujących przypadkach:</w:t>
      </w:r>
    </w:p>
    <w:p w:rsidR="006C5229" w:rsidRDefault="006C5229">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zamiany robót potwierdzona protokołem konieczności sporządzonym przez Inspektora Nadzoru wraz z Wykonawcą i zatwierdzonym przez Zamawiającego,</w:t>
      </w:r>
    </w:p>
    <w:p w:rsidR="006C5229" w:rsidRDefault="006C5229">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6C5229" w:rsidRDefault="006C5229">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zrezygnowania z wykonywania niektórych robót potwierdzona protokołem konieczności sporządzonym przez Inspektora Nadzoru zatwierdzonym przez Zamawiającego i Wykonawcę</w:t>
      </w:r>
      <w:r>
        <w:rPr>
          <w:rFonts w:ascii="Tahoma" w:hAnsi="Tahoma" w:cs="Tahoma"/>
          <w:sz w:val="22"/>
          <w:szCs w:val="22"/>
          <w:u w:val="single"/>
        </w:rPr>
        <w:t>.</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Następstwem zmian podanych w ust. 1 będzie sporządzenie odpowiedniego Aneksu do niniejszej umowy, z zachowaniem postanowień art. 144 ustawy z dnia 29 stycznia 2004 r. Prawo zamówień publicznych (z późn. zm.).</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Jeżeli zajdzie konieczność zlecenia wykonania robót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6C5229" w:rsidRDefault="006C5229">
      <w:pPr>
        <w:numPr>
          <w:ilvl w:val="0"/>
          <w:numId w:val="19"/>
        </w:numPr>
        <w:spacing w:line="24" w:lineRule="atLeast"/>
        <w:jc w:val="both"/>
        <w:rPr>
          <w:rFonts w:ascii="Tahoma" w:hAnsi="Tahoma" w:cs="Tahoma"/>
          <w:sz w:val="22"/>
          <w:szCs w:val="22"/>
        </w:rPr>
      </w:pPr>
      <w:r>
        <w:rPr>
          <w:rFonts w:ascii="Tahoma" w:hAnsi="Tahoma" w:cs="Tahoma"/>
          <w:sz w:val="22"/>
          <w:szCs w:val="22"/>
        </w:rPr>
        <w:t>stawka roboczogodziny - ……,</w:t>
      </w:r>
    </w:p>
    <w:p w:rsidR="006C5229" w:rsidRDefault="006C5229">
      <w:pPr>
        <w:numPr>
          <w:ilvl w:val="0"/>
          <w:numId w:val="19"/>
        </w:numPr>
        <w:spacing w:line="24" w:lineRule="atLeast"/>
        <w:jc w:val="both"/>
        <w:rPr>
          <w:rFonts w:ascii="Tahoma" w:hAnsi="Tahoma" w:cs="Tahoma"/>
          <w:sz w:val="22"/>
          <w:szCs w:val="22"/>
        </w:rPr>
      </w:pPr>
      <w:r>
        <w:rPr>
          <w:rFonts w:ascii="Tahoma" w:hAnsi="Tahoma" w:cs="Tahoma"/>
          <w:sz w:val="22"/>
          <w:szCs w:val="22"/>
        </w:rPr>
        <w:t>koszty pośrednie Kp(od R+S) - ……,</w:t>
      </w:r>
    </w:p>
    <w:p w:rsidR="006C5229" w:rsidRDefault="006C5229">
      <w:pPr>
        <w:numPr>
          <w:ilvl w:val="0"/>
          <w:numId w:val="19"/>
        </w:numPr>
        <w:spacing w:line="24" w:lineRule="atLeast"/>
        <w:jc w:val="both"/>
        <w:rPr>
          <w:rFonts w:ascii="Tahoma" w:hAnsi="Tahoma" w:cs="Tahoma"/>
          <w:sz w:val="22"/>
          <w:szCs w:val="22"/>
        </w:rPr>
      </w:pPr>
      <w:r>
        <w:rPr>
          <w:rFonts w:ascii="Tahoma" w:hAnsi="Tahoma" w:cs="Tahoma"/>
          <w:sz w:val="22"/>
          <w:szCs w:val="22"/>
        </w:rPr>
        <w:t>koszty zakupu (od M) - ……,</w:t>
      </w:r>
    </w:p>
    <w:p w:rsidR="006C5229" w:rsidRDefault="006C5229">
      <w:pPr>
        <w:numPr>
          <w:ilvl w:val="0"/>
          <w:numId w:val="19"/>
        </w:numPr>
        <w:spacing w:line="24" w:lineRule="atLeast"/>
        <w:jc w:val="both"/>
        <w:rPr>
          <w:rFonts w:ascii="Tahoma" w:hAnsi="Tahoma" w:cs="Tahoma"/>
          <w:sz w:val="22"/>
          <w:szCs w:val="22"/>
        </w:rPr>
      </w:pPr>
      <w:r>
        <w:rPr>
          <w:rFonts w:ascii="Tahoma" w:hAnsi="Tahoma" w:cs="Tahoma"/>
          <w:sz w:val="22"/>
          <w:szCs w:val="22"/>
        </w:rPr>
        <w:t>zysk (R+S+Kp) - ……… .</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Wykonawca nie może żądać od Inwestora podwyższenia wynagrodzenia, jeżeli wykonał prace dodatkowe bez uzyskania jego zgody na wykonanie tych prac.</w:t>
      </w:r>
    </w:p>
    <w:p w:rsidR="006C5229" w:rsidRDefault="006C5229">
      <w:pPr>
        <w:numPr>
          <w:ilvl w:val="0"/>
          <w:numId w:val="18"/>
        </w:numPr>
        <w:spacing w:line="24" w:lineRule="atLeast"/>
        <w:jc w:val="both"/>
        <w:rPr>
          <w:rFonts w:ascii="Tahoma" w:hAnsi="Tahoma" w:cs="Tahoma"/>
          <w:sz w:val="22"/>
          <w:szCs w:val="22"/>
        </w:rPr>
      </w:pPr>
      <w:r>
        <w:rPr>
          <w:rFonts w:ascii="Tahoma" w:hAnsi="Tahoma" w:cs="Tahoma"/>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6C5229" w:rsidRDefault="006C5229">
      <w:pPr>
        <w:spacing w:line="24" w:lineRule="atLeast"/>
        <w:jc w:val="center"/>
        <w:rPr>
          <w:rFonts w:ascii="Tahoma" w:hAnsi="Tahoma" w:cs="Tahoma"/>
          <w:b/>
          <w:sz w:val="22"/>
          <w:szCs w:val="22"/>
        </w:rPr>
      </w:pPr>
      <w:r>
        <w:rPr>
          <w:rFonts w:ascii="Tahoma" w:hAnsi="Tahoma" w:cs="Tahoma"/>
          <w:b/>
          <w:sz w:val="22"/>
          <w:szCs w:val="22"/>
        </w:rPr>
        <w:t>§ 9</w:t>
      </w:r>
    </w:p>
    <w:p w:rsidR="006C5229" w:rsidRDefault="006C5229">
      <w:pPr>
        <w:numPr>
          <w:ilvl w:val="0"/>
          <w:numId w:val="20"/>
        </w:numPr>
        <w:tabs>
          <w:tab w:val="left" w:pos="284"/>
        </w:tabs>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rsidR="006C5229" w:rsidRDefault="006C5229">
      <w:pPr>
        <w:pStyle w:val="Wcicietrecitekstu"/>
        <w:numPr>
          <w:ilvl w:val="0"/>
          <w:numId w:val="20"/>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6C5229" w:rsidRDefault="006C5229">
      <w:pPr>
        <w:pStyle w:val="Wcicietrecitekstu"/>
        <w:widowControl w:val="0"/>
        <w:numPr>
          <w:ilvl w:val="0"/>
          <w:numId w:val="21"/>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6C5229" w:rsidRDefault="006C5229">
      <w:pPr>
        <w:pStyle w:val="Wcicietrecitekstu"/>
        <w:numPr>
          <w:ilvl w:val="0"/>
          <w:numId w:val="21"/>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6C5229" w:rsidRDefault="006C5229">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6C5229" w:rsidRDefault="006C5229">
      <w:pPr>
        <w:numPr>
          <w:ilvl w:val="0"/>
          <w:numId w:val="21"/>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bunty, niepokoje, strajki, okupacje budowy przez osoby inne niż pracownicy wykonawcy i jego podwykonawców;</w:t>
      </w:r>
    </w:p>
    <w:p w:rsidR="006C5229" w:rsidRDefault="006C5229">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rsidR="006C5229" w:rsidRDefault="006C5229">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6C5229" w:rsidRDefault="006C5229">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rsidR="006C5229" w:rsidRDefault="006C5229">
      <w:pPr>
        <w:numPr>
          <w:ilvl w:val="0"/>
          <w:numId w:val="20"/>
        </w:numPr>
        <w:jc w:val="both"/>
        <w:rPr>
          <w:rFonts w:ascii="Tahoma" w:hAnsi="Tahoma" w:cs="Tahoma"/>
          <w:iCs/>
          <w:sz w:val="22"/>
          <w:szCs w:val="22"/>
        </w:rPr>
      </w:pPr>
      <w:r>
        <w:rPr>
          <w:rFonts w:ascii="Tahoma" w:hAnsi="Tahoma" w:cs="Tahoma"/>
          <w:sz w:val="22"/>
          <w:szCs w:val="22"/>
        </w:rPr>
        <w:t>Nie stanowi zmiany umowy w rozumieniu art. 144 ust. 1 ustawy Prawo zamówień publicznych:</w:t>
      </w:r>
    </w:p>
    <w:p w:rsidR="006C5229" w:rsidRDefault="006C5229">
      <w:pPr>
        <w:numPr>
          <w:ilvl w:val="0"/>
          <w:numId w:val="23"/>
        </w:numPr>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rsidR="006C5229" w:rsidRDefault="006C5229">
      <w:pPr>
        <w:numPr>
          <w:ilvl w:val="0"/>
          <w:numId w:val="23"/>
        </w:numPr>
        <w:jc w:val="both"/>
        <w:rPr>
          <w:rFonts w:ascii="Tahoma" w:hAnsi="Tahoma" w:cs="Tahoma"/>
          <w:sz w:val="22"/>
          <w:szCs w:val="22"/>
        </w:rPr>
      </w:pPr>
      <w:r>
        <w:rPr>
          <w:rFonts w:ascii="Tahoma" w:hAnsi="Tahoma" w:cs="Tahoma"/>
          <w:sz w:val="22"/>
          <w:szCs w:val="22"/>
        </w:rPr>
        <w:t xml:space="preserve">zmiana danych teleadresowych, </w:t>
      </w:r>
    </w:p>
    <w:p w:rsidR="006C5229" w:rsidRDefault="006C5229">
      <w:pPr>
        <w:numPr>
          <w:ilvl w:val="0"/>
          <w:numId w:val="23"/>
        </w:numPr>
        <w:jc w:val="both"/>
        <w:rPr>
          <w:rFonts w:ascii="Tahoma" w:hAnsi="Tahoma" w:cs="Tahoma"/>
          <w:sz w:val="22"/>
          <w:szCs w:val="22"/>
        </w:rPr>
      </w:pPr>
      <w:r>
        <w:rPr>
          <w:rFonts w:ascii="Tahoma" w:hAnsi="Tahoma" w:cs="Tahoma"/>
          <w:sz w:val="22"/>
          <w:szCs w:val="22"/>
        </w:rPr>
        <w:t>zmiana osób wskazanych do kontaktów między stronami.</w:t>
      </w:r>
    </w:p>
    <w:p w:rsidR="006C5229" w:rsidRDefault="006C5229">
      <w:pPr>
        <w:spacing w:line="24" w:lineRule="atLeast"/>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xml:space="preserve">Osoby odpowiedzialne za realizacje </w:t>
      </w:r>
    </w:p>
    <w:p w:rsidR="006C5229" w:rsidRDefault="006C5229">
      <w:pPr>
        <w:spacing w:line="24" w:lineRule="atLeast"/>
        <w:jc w:val="center"/>
        <w:rPr>
          <w:rFonts w:ascii="Tahoma" w:hAnsi="Tahoma" w:cs="Tahoma"/>
          <w:b/>
          <w:sz w:val="22"/>
          <w:szCs w:val="22"/>
        </w:rPr>
      </w:pPr>
      <w:r>
        <w:rPr>
          <w:rFonts w:ascii="Tahoma" w:hAnsi="Tahoma" w:cs="Tahoma"/>
          <w:b/>
          <w:sz w:val="22"/>
          <w:szCs w:val="22"/>
        </w:rPr>
        <w:t>§ 10</w:t>
      </w:r>
    </w:p>
    <w:p w:rsidR="006C5229" w:rsidRDefault="006C5229">
      <w:pPr>
        <w:numPr>
          <w:ilvl w:val="0"/>
          <w:numId w:val="24"/>
        </w:numPr>
        <w:spacing w:line="24" w:lineRule="atLeast"/>
        <w:jc w:val="both"/>
        <w:rPr>
          <w:rFonts w:ascii="Tahoma" w:hAnsi="Tahoma" w:cs="Tahoma"/>
          <w:sz w:val="22"/>
          <w:szCs w:val="22"/>
        </w:rPr>
      </w:pPr>
      <w:r>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6C5229" w:rsidRDefault="006C5229">
      <w:pPr>
        <w:numPr>
          <w:ilvl w:val="0"/>
          <w:numId w:val="24"/>
        </w:numPr>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6C5229" w:rsidRDefault="006C5229">
      <w:pPr>
        <w:numPr>
          <w:ilvl w:val="0"/>
          <w:numId w:val="24"/>
        </w:numPr>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6C5229" w:rsidRDefault="006C5229">
      <w:pPr>
        <w:numPr>
          <w:ilvl w:val="0"/>
          <w:numId w:val="24"/>
        </w:numPr>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rsidR="006C5229" w:rsidRDefault="006C5229">
      <w:pPr>
        <w:spacing w:line="24" w:lineRule="atLeast"/>
        <w:ind w:left="360" w:hanging="360"/>
        <w:jc w:val="both"/>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11</w:t>
      </w:r>
    </w:p>
    <w:p w:rsidR="006C5229" w:rsidRDefault="006C5229">
      <w:pPr>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6C5229" w:rsidRDefault="006C5229">
      <w:pPr>
        <w:spacing w:line="24" w:lineRule="atLeast"/>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12</w:t>
      </w:r>
    </w:p>
    <w:p w:rsidR="006C5229" w:rsidRDefault="006C5229">
      <w:pPr>
        <w:numPr>
          <w:ilvl w:val="0"/>
          <w:numId w:val="25"/>
        </w:numPr>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rsidR="006C5229" w:rsidRDefault="006C5229">
      <w:pPr>
        <w:numPr>
          <w:ilvl w:val="0"/>
          <w:numId w:val="25"/>
        </w:numPr>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rsidR="006C5229" w:rsidRDefault="006C5229">
      <w:pPr>
        <w:numPr>
          <w:ilvl w:val="0"/>
          <w:numId w:val="25"/>
        </w:numPr>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13</w:t>
      </w:r>
    </w:p>
    <w:p w:rsidR="006C5229" w:rsidRDefault="006C5229">
      <w:pPr>
        <w:numPr>
          <w:ilvl w:val="0"/>
          <w:numId w:val="26"/>
        </w:numPr>
        <w:spacing w:line="24" w:lineRule="atLeast"/>
        <w:jc w:val="both"/>
        <w:rPr>
          <w:rFonts w:ascii="Tahoma" w:hAnsi="Tahoma" w:cs="Tahoma"/>
          <w:sz w:val="22"/>
          <w:szCs w:val="22"/>
        </w:rPr>
      </w:pPr>
      <w:r>
        <w:rPr>
          <w:rFonts w:ascii="Tahoma" w:hAnsi="Tahoma" w:cs="Tahoma"/>
          <w:sz w:val="22"/>
          <w:szCs w:val="22"/>
        </w:rPr>
        <w:t>Wykonawca ustanawia kierownika budowy.</w:t>
      </w:r>
    </w:p>
    <w:p w:rsidR="006C5229" w:rsidRDefault="006C5229">
      <w:pPr>
        <w:numPr>
          <w:ilvl w:val="0"/>
          <w:numId w:val="26"/>
        </w:numPr>
        <w:spacing w:line="24" w:lineRule="atLeast"/>
        <w:jc w:val="both"/>
        <w:rPr>
          <w:rFonts w:ascii="Tahoma" w:hAnsi="Tahoma" w:cs="Tahoma"/>
          <w:sz w:val="22"/>
          <w:szCs w:val="22"/>
        </w:rPr>
      </w:pPr>
      <w:r>
        <w:rPr>
          <w:rFonts w:ascii="Tahoma" w:hAnsi="Tahoma" w:cs="Tahoma"/>
          <w:sz w:val="22"/>
          <w:szCs w:val="22"/>
        </w:rPr>
        <w:t>Osoby wskazane w ust. 1 będą działać w granicach umocowania określonego w ustawie Prawo budowlane.</w:t>
      </w:r>
    </w:p>
    <w:p w:rsidR="006C5229" w:rsidRDefault="006C5229">
      <w:pPr>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rsidR="006C5229" w:rsidRDefault="006C5229">
      <w:pPr>
        <w:spacing w:line="24" w:lineRule="atLeast"/>
        <w:jc w:val="center"/>
        <w:rPr>
          <w:rFonts w:ascii="Tahoma" w:hAnsi="Tahoma" w:cs="Tahoma"/>
          <w:b/>
          <w:sz w:val="22"/>
          <w:szCs w:val="22"/>
        </w:rPr>
      </w:pPr>
      <w:r>
        <w:rPr>
          <w:rFonts w:ascii="Tahoma" w:hAnsi="Tahoma" w:cs="Tahoma"/>
          <w:b/>
          <w:sz w:val="22"/>
          <w:szCs w:val="22"/>
        </w:rPr>
        <w:t>§ 14</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inwentaryzację geodezyjną powykonawczą z pieczęcią potwierdzającą wpis do ewidencji materiałów państwowego zasobu geodezyjnego i kartograficznego,</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dokumentację powykonawczą,</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wyniki badań laboratoryjnych,</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oświadczenie kierownika budowy o zgodności wykonanych prac z projektem budowlanym oraz o  uporządkowaniu placu budowy i terenów przyległych,</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oryginał dziennika budowy,</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świadectwa jakości, certyfikaty oraz świadectwa wykonania prób i atesty na zastosowane i wbudowane prefabrykaty, materiały i urządzenia,</w:t>
      </w:r>
    </w:p>
    <w:p w:rsidR="006C5229" w:rsidRDefault="006C5229">
      <w:pPr>
        <w:numPr>
          <w:ilvl w:val="0"/>
          <w:numId w:val="27"/>
        </w:numPr>
        <w:spacing w:line="24" w:lineRule="atLeast"/>
        <w:jc w:val="both"/>
        <w:rPr>
          <w:rFonts w:ascii="Tahoma" w:hAnsi="Tahoma" w:cs="Tahoma"/>
          <w:sz w:val="22"/>
          <w:szCs w:val="22"/>
        </w:rPr>
      </w:pPr>
      <w:r>
        <w:rPr>
          <w:rFonts w:ascii="Tahoma" w:hAnsi="Tahoma" w:cs="Tahoma"/>
          <w:sz w:val="22"/>
          <w:szCs w:val="22"/>
        </w:rPr>
        <w:t>wymagane dokumenty, protokoły i zaświadczenia z przeprowadzonych przez Wykonawcę sprawdzeń, badań, odbiorów robót branżowych itp.,</w:t>
      </w:r>
    </w:p>
    <w:p w:rsidR="006C5229" w:rsidRDefault="006C5229">
      <w:pPr>
        <w:numPr>
          <w:ilvl w:val="0"/>
          <w:numId w:val="4"/>
        </w:numPr>
        <w:spacing w:line="24" w:lineRule="atLeast"/>
        <w:jc w:val="both"/>
        <w:rPr>
          <w:rFonts w:ascii="Tahoma" w:hAnsi="Tahoma" w:cs="Tahoma"/>
          <w:strike/>
          <w:sz w:val="22"/>
          <w:szCs w:val="22"/>
        </w:rPr>
      </w:pPr>
      <w:r>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rsidR="006C5229" w:rsidRDefault="006C5229">
      <w:pPr>
        <w:numPr>
          <w:ilvl w:val="0"/>
          <w:numId w:val="5"/>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6C5229" w:rsidRDefault="006C5229">
      <w:pPr>
        <w:numPr>
          <w:ilvl w:val="0"/>
          <w:numId w:val="5"/>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rsidR="006C5229" w:rsidRDefault="006C5229">
      <w:pPr>
        <w:numPr>
          <w:ilvl w:val="0"/>
          <w:numId w:val="6"/>
        </w:numPr>
        <w:spacing w:line="24" w:lineRule="atLeast"/>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6C5229" w:rsidRDefault="006C5229">
      <w:pPr>
        <w:numPr>
          <w:ilvl w:val="0"/>
          <w:numId w:val="6"/>
        </w:numPr>
        <w:spacing w:line="24" w:lineRule="atLeast"/>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6C5229" w:rsidRDefault="006C5229">
      <w:pPr>
        <w:numPr>
          <w:ilvl w:val="0"/>
          <w:numId w:val="4"/>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6C5229" w:rsidRDefault="006C5229">
      <w:pPr>
        <w:numPr>
          <w:ilvl w:val="0"/>
          <w:numId w:val="4"/>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rsidR="006C5229" w:rsidRDefault="006C5229">
      <w:pPr>
        <w:numPr>
          <w:ilvl w:val="0"/>
          <w:numId w:val="4"/>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Odbiór robót budowlanych zostanie potwierdzony podpisanym przez strony protokołem odbioru.</w:t>
      </w:r>
    </w:p>
    <w:p w:rsidR="006C5229" w:rsidRDefault="006C5229">
      <w:pPr>
        <w:numPr>
          <w:ilvl w:val="0"/>
          <w:numId w:val="4"/>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Kary umowne</w:t>
      </w:r>
    </w:p>
    <w:p w:rsidR="006C5229" w:rsidRDefault="006C5229">
      <w:pPr>
        <w:spacing w:line="24" w:lineRule="atLeast"/>
        <w:jc w:val="center"/>
        <w:rPr>
          <w:rFonts w:ascii="Tahoma" w:hAnsi="Tahoma" w:cs="Tahoma"/>
          <w:b/>
          <w:sz w:val="22"/>
          <w:szCs w:val="22"/>
        </w:rPr>
      </w:pPr>
      <w:r>
        <w:rPr>
          <w:rFonts w:ascii="Tahoma" w:hAnsi="Tahoma" w:cs="Tahoma"/>
          <w:b/>
          <w:sz w:val="22"/>
          <w:szCs w:val="22"/>
        </w:rPr>
        <w:t>§ 15</w:t>
      </w:r>
    </w:p>
    <w:p w:rsidR="006C5229" w:rsidRDefault="006C5229">
      <w:pPr>
        <w:numPr>
          <w:ilvl w:val="0"/>
          <w:numId w:val="28"/>
        </w:numPr>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6C5229" w:rsidRDefault="006C5229">
      <w:pPr>
        <w:numPr>
          <w:ilvl w:val="0"/>
          <w:numId w:val="29"/>
        </w:numPr>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6C5229" w:rsidRDefault="006C5229">
      <w:pPr>
        <w:numPr>
          <w:ilvl w:val="0"/>
          <w:numId w:val="29"/>
        </w:numPr>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6C5229" w:rsidRDefault="006C5229">
      <w:pPr>
        <w:numPr>
          <w:ilvl w:val="0"/>
          <w:numId w:val="29"/>
        </w:numPr>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6C5229" w:rsidRDefault="006C5229">
      <w:pPr>
        <w:numPr>
          <w:ilvl w:val="0"/>
          <w:numId w:val="29"/>
        </w:numPr>
        <w:jc w:val="both"/>
        <w:rPr>
          <w:rFonts w:ascii="Tahoma" w:hAnsi="Tahoma" w:cs="Tahoma"/>
          <w:sz w:val="22"/>
          <w:szCs w:val="22"/>
        </w:rPr>
      </w:pPr>
      <w:r>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6C5229" w:rsidRDefault="006C5229">
      <w:pPr>
        <w:numPr>
          <w:ilvl w:val="0"/>
          <w:numId w:val="29"/>
        </w:numPr>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6C5229" w:rsidRDefault="006C5229">
      <w:pPr>
        <w:numPr>
          <w:ilvl w:val="0"/>
          <w:numId w:val="29"/>
        </w:numPr>
        <w:jc w:val="both"/>
        <w:rPr>
          <w:rFonts w:ascii="Verdana" w:hAnsi="Verdana" w:cs="Verdan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6C5229" w:rsidRDefault="006C5229">
      <w:pPr>
        <w:numPr>
          <w:ilvl w:val="0"/>
          <w:numId w:val="29"/>
        </w:numPr>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6C5229" w:rsidRDefault="006C5229">
      <w:pPr>
        <w:numPr>
          <w:ilvl w:val="0"/>
          <w:numId w:val="28"/>
        </w:numPr>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rsidR="006C5229" w:rsidRDefault="006C5229">
      <w:pPr>
        <w:numPr>
          <w:ilvl w:val="0"/>
          <w:numId w:val="30"/>
        </w:numPr>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6C5229" w:rsidRDefault="006C5229">
      <w:pPr>
        <w:numPr>
          <w:ilvl w:val="0"/>
          <w:numId w:val="30"/>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6C5229" w:rsidRDefault="006C5229">
      <w:pPr>
        <w:numPr>
          <w:ilvl w:val="0"/>
          <w:numId w:val="28"/>
        </w:numPr>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rsidR="006C5229" w:rsidRDefault="006C5229">
      <w:pPr>
        <w:numPr>
          <w:ilvl w:val="0"/>
          <w:numId w:val="28"/>
        </w:numPr>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xml:space="preserve">§ 16  </w:t>
      </w:r>
    </w:p>
    <w:p w:rsidR="006C5229" w:rsidRDefault="006C5229">
      <w:pPr>
        <w:spacing w:line="24" w:lineRule="atLeast"/>
        <w:jc w:val="center"/>
        <w:rPr>
          <w:rFonts w:ascii="Tahoma" w:hAnsi="Tahoma" w:cs="Tahoma"/>
          <w:b/>
          <w:sz w:val="22"/>
          <w:szCs w:val="22"/>
        </w:rPr>
      </w:pPr>
      <w:r>
        <w:rPr>
          <w:rFonts w:ascii="Tahoma" w:hAnsi="Tahoma" w:cs="Tahoma"/>
          <w:b/>
          <w:sz w:val="22"/>
          <w:szCs w:val="22"/>
        </w:rPr>
        <w:t>Podwykonawstwo (jeżeli dotyczy)</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ma prawo do zatrudnienia podwykonawców.</w:t>
      </w:r>
    </w:p>
    <w:p w:rsidR="006C5229" w:rsidRDefault="006C5229">
      <w:pPr>
        <w:numPr>
          <w:ilvl w:val="0"/>
          <w:numId w:val="31"/>
        </w:numPr>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rsidR="006C5229" w:rsidRDefault="006C5229">
      <w:pPr>
        <w:numPr>
          <w:ilvl w:val="0"/>
          <w:numId w:val="32"/>
        </w:numPr>
        <w:jc w:val="both"/>
        <w:rPr>
          <w:rFonts w:ascii="Tahoma" w:hAnsi="Tahoma" w:cs="Tahoma"/>
          <w:sz w:val="22"/>
          <w:szCs w:val="22"/>
        </w:rPr>
      </w:pPr>
      <w:r>
        <w:rPr>
          <w:rFonts w:ascii="Tahoma" w:hAnsi="Tahoma" w:cs="Tahoma"/>
          <w:sz w:val="22"/>
          <w:szCs w:val="22"/>
        </w:rPr>
        <w:t>.....................................................................................</w:t>
      </w:r>
    </w:p>
    <w:p w:rsidR="006C5229" w:rsidRDefault="006C5229">
      <w:pPr>
        <w:ind w:left="1440"/>
        <w:jc w:val="both"/>
        <w:rPr>
          <w:rFonts w:ascii="Tahoma" w:hAnsi="Tahoma" w:cs="Tahoma"/>
          <w:sz w:val="22"/>
          <w:szCs w:val="22"/>
        </w:rPr>
      </w:pPr>
      <w:r>
        <w:rPr>
          <w:rFonts w:ascii="Tahoma" w:hAnsi="Tahoma" w:cs="Tahoma"/>
          <w:sz w:val="22"/>
          <w:szCs w:val="22"/>
        </w:rPr>
        <w:t>(zakres realizowany przez podwykonawcę)</w:t>
      </w:r>
    </w:p>
    <w:p w:rsidR="006C5229" w:rsidRDefault="006C5229">
      <w:pPr>
        <w:numPr>
          <w:ilvl w:val="0"/>
          <w:numId w:val="32"/>
        </w:numPr>
        <w:jc w:val="both"/>
        <w:rPr>
          <w:rFonts w:ascii="Tahoma" w:hAnsi="Tahoma" w:cs="Tahoma"/>
          <w:sz w:val="22"/>
          <w:szCs w:val="22"/>
        </w:rPr>
      </w:pPr>
      <w:r>
        <w:rPr>
          <w:rFonts w:ascii="Tahoma" w:hAnsi="Tahoma" w:cs="Tahoma"/>
          <w:sz w:val="22"/>
          <w:szCs w:val="22"/>
        </w:rPr>
        <w:t>.....................................................................................</w:t>
      </w:r>
    </w:p>
    <w:p w:rsidR="006C5229" w:rsidRDefault="006C5229">
      <w:pPr>
        <w:ind w:left="1440"/>
        <w:jc w:val="both"/>
        <w:rPr>
          <w:rFonts w:ascii="Tahoma" w:hAnsi="Tahoma" w:cs="Tahoma"/>
          <w:sz w:val="22"/>
          <w:szCs w:val="22"/>
        </w:rPr>
      </w:pPr>
      <w:r>
        <w:rPr>
          <w:rFonts w:ascii="Tahoma" w:hAnsi="Tahoma" w:cs="Tahoma"/>
          <w:sz w:val="22"/>
          <w:szCs w:val="22"/>
        </w:rPr>
        <w:t>(zakres realizowany przez podwykonawcę)</w:t>
      </w:r>
    </w:p>
    <w:p w:rsidR="006C5229" w:rsidRDefault="006C5229">
      <w:pPr>
        <w:numPr>
          <w:ilvl w:val="0"/>
          <w:numId w:val="31"/>
        </w:numPr>
        <w:jc w:val="both"/>
        <w:rPr>
          <w:rFonts w:ascii="Tahoma" w:hAnsi="Tahoma" w:cs="Tahoma"/>
          <w:sz w:val="22"/>
          <w:szCs w:val="22"/>
        </w:rPr>
      </w:pPr>
      <w:r>
        <w:rPr>
          <w:rFonts w:ascii="Tahoma" w:hAnsi="Tahoma" w:cs="Tahoma"/>
          <w:sz w:val="22"/>
          <w:szCs w:val="22"/>
        </w:rPr>
        <w:t>Podwykonawcę w stosunkach z Zamawiającym reprezentuje Wykonawca.</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6C5229" w:rsidRDefault="006C5229">
      <w:pPr>
        <w:numPr>
          <w:ilvl w:val="0"/>
          <w:numId w:val="31"/>
        </w:numPr>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rsidR="006C5229" w:rsidRDefault="006C5229">
      <w:pPr>
        <w:numPr>
          <w:ilvl w:val="0"/>
          <w:numId w:val="33"/>
        </w:numPr>
        <w:jc w:val="both"/>
        <w:rPr>
          <w:rFonts w:ascii="Tahoma" w:hAnsi="Tahoma" w:cs="Tahoma"/>
          <w:sz w:val="22"/>
          <w:szCs w:val="22"/>
        </w:rPr>
      </w:pPr>
      <w:r>
        <w:rPr>
          <w:rFonts w:ascii="Tahoma" w:hAnsi="Tahoma" w:cs="Tahoma"/>
          <w:sz w:val="22"/>
          <w:szCs w:val="22"/>
        </w:rPr>
        <w:t>zakres robót powierzonych podwykonawcy, stanowiący część zamówienia publicznego,</w:t>
      </w:r>
    </w:p>
    <w:p w:rsidR="006C5229" w:rsidRDefault="006C5229">
      <w:pPr>
        <w:numPr>
          <w:ilvl w:val="0"/>
          <w:numId w:val="33"/>
        </w:numPr>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6C5229" w:rsidRDefault="006C5229">
      <w:pPr>
        <w:numPr>
          <w:ilvl w:val="0"/>
          <w:numId w:val="33"/>
        </w:numPr>
        <w:jc w:val="both"/>
        <w:rPr>
          <w:rFonts w:ascii="Tahoma" w:hAnsi="Tahoma" w:cs="Tahoma"/>
          <w:sz w:val="22"/>
          <w:szCs w:val="22"/>
        </w:rPr>
      </w:pPr>
      <w:r>
        <w:rPr>
          <w:rFonts w:ascii="Tahoma" w:hAnsi="Tahoma" w:cs="Tahoma"/>
          <w:sz w:val="22"/>
          <w:szCs w:val="22"/>
        </w:rPr>
        <w:t>termin wykonania zakresu robót powierzonych podwykonawcy,</w:t>
      </w:r>
    </w:p>
    <w:p w:rsidR="006C5229" w:rsidRDefault="006C5229">
      <w:pPr>
        <w:numPr>
          <w:ilvl w:val="0"/>
          <w:numId w:val="33"/>
        </w:numPr>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C5229" w:rsidRDefault="006C5229">
      <w:pPr>
        <w:numPr>
          <w:ilvl w:val="0"/>
          <w:numId w:val="33"/>
        </w:numPr>
        <w:jc w:val="both"/>
        <w:rPr>
          <w:rFonts w:ascii="Tahoma" w:hAnsi="Tahoma" w:cs="Tahoma"/>
          <w:sz w:val="22"/>
          <w:szCs w:val="22"/>
        </w:rPr>
      </w:pPr>
      <w:r>
        <w:rPr>
          <w:rFonts w:ascii="Tahoma" w:hAnsi="Tahoma" w:cs="Tahoma"/>
          <w:sz w:val="22"/>
          <w:szCs w:val="22"/>
        </w:rPr>
        <w:t>tryb zatrudnienia dalszych podwykonawców,</w:t>
      </w:r>
    </w:p>
    <w:p w:rsidR="006C5229" w:rsidRDefault="006C5229">
      <w:pPr>
        <w:numPr>
          <w:ilvl w:val="0"/>
          <w:numId w:val="33"/>
        </w:numPr>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rsidR="006C5229" w:rsidRDefault="006C5229">
      <w:pPr>
        <w:numPr>
          <w:ilvl w:val="0"/>
          <w:numId w:val="33"/>
        </w:numPr>
        <w:jc w:val="both"/>
        <w:rPr>
          <w:rFonts w:ascii="Tahoma" w:hAnsi="Tahoma" w:cs="Tahoma"/>
          <w:sz w:val="22"/>
          <w:szCs w:val="22"/>
        </w:rPr>
      </w:pPr>
      <w:r>
        <w:rPr>
          <w:rFonts w:ascii="Tahoma" w:hAnsi="Tahoma" w:cs="Tahoma"/>
          <w:sz w:val="22"/>
          <w:szCs w:val="22"/>
        </w:rPr>
        <w:t>numer rachunku bankowego podwykonawcy,</w:t>
      </w:r>
    </w:p>
    <w:p w:rsidR="006C5229" w:rsidRDefault="006C5229">
      <w:pPr>
        <w:numPr>
          <w:ilvl w:val="0"/>
          <w:numId w:val="33"/>
        </w:numPr>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rsidR="006C5229" w:rsidRDefault="006C5229">
      <w:pPr>
        <w:numPr>
          <w:ilvl w:val="0"/>
          <w:numId w:val="33"/>
        </w:numPr>
        <w:jc w:val="both"/>
        <w:rPr>
          <w:rFonts w:ascii="Tahoma" w:hAnsi="Tahoma" w:cs="Tahoma"/>
          <w:sz w:val="22"/>
          <w:szCs w:val="22"/>
        </w:rPr>
      </w:pPr>
      <w:r>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6C5229" w:rsidRDefault="006C5229">
      <w:pPr>
        <w:numPr>
          <w:ilvl w:val="0"/>
          <w:numId w:val="31"/>
        </w:numPr>
        <w:jc w:val="both"/>
        <w:rPr>
          <w:rFonts w:ascii="Tahoma" w:hAnsi="Tahoma" w:cs="Tahoma"/>
          <w:sz w:val="22"/>
          <w:szCs w:val="22"/>
        </w:rPr>
      </w:pPr>
      <w:r>
        <w:rPr>
          <w:rFonts w:ascii="Tahoma" w:hAnsi="Tahoma" w:cs="Tahoma"/>
          <w:sz w:val="22"/>
          <w:szCs w:val="22"/>
        </w:rPr>
        <w:t>Umowa z podwykonawcą nie może zawierać postanowień:</w:t>
      </w:r>
    </w:p>
    <w:p w:rsidR="006C5229" w:rsidRDefault="006C5229">
      <w:pPr>
        <w:numPr>
          <w:ilvl w:val="0"/>
          <w:numId w:val="34"/>
        </w:numPr>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6C5229" w:rsidRDefault="006C5229">
      <w:pPr>
        <w:numPr>
          <w:ilvl w:val="0"/>
          <w:numId w:val="34"/>
        </w:numPr>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rsidR="006C5229" w:rsidRDefault="006C5229">
      <w:pPr>
        <w:numPr>
          <w:ilvl w:val="0"/>
          <w:numId w:val="31"/>
        </w:numPr>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rsidR="006C5229" w:rsidRDefault="006C5229">
      <w:pPr>
        <w:numPr>
          <w:ilvl w:val="0"/>
          <w:numId w:val="31"/>
        </w:numPr>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6C5229" w:rsidRDefault="006C5229">
      <w:pPr>
        <w:numPr>
          <w:ilvl w:val="0"/>
          <w:numId w:val="31"/>
        </w:numPr>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6C5229" w:rsidRDefault="006C5229">
      <w:pPr>
        <w:numPr>
          <w:ilvl w:val="0"/>
          <w:numId w:val="31"/>
        </w:numPr>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6C5229" w:rsidRDefault="006C5229">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6C5229" w:rsidRDefault="006C5229">
      <w:pPr>
        <w:numPr>
          <w:ilvl w:val="0"/>
          <w:numId w:val="31"/>
        </w:numPr>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6C5229" w:rsidRDefault="006C5229">
      <w:pPr>
        <w:numPr>
          <w:ilvl w:val="0"/>
          <w:numId w:val="31"/>
        </w:numPr>
        <w:jc w:val="both"/>
        <w:rPr>
          <w:rFonts w:ascii="Tahoma" w:hAnsi="Tahoma" w:cs="Tahoma"/>
          <w:sz w:val="22"/>
          <w:szCs w:val="22"/>
        </w:rPr>
      </w:pPr>
      <w:r>
        <w:rPr>
          <w:rFonts w:ascii="Tahoma" w:hAnsi="Tahoma" w:cs="Tahoma"/>
          <w:sz w:val="22"/>
          <w:szCs w:val="22"/>
        </w:rPr>
        <w:t>Przepisy ust. 6-15 stosuje się odpowiednio do zmian umów o podwykonawstwo.</w:t>
      </w:r>
    </w:p>
    <w:p w:rsidR="006C5229" w:rsidRDefault="006C5229">
      <w:pPr>
        <w:numPr>
          <w:ilvl w:val="0"/>
          <w:numId w:val="31"/>
        </w:numPr>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6C5229" w:rsidRDefault="006C5229">
      <w:pPr>
        <w:numPr>
          <w:ilvl w:val="0"/>
          <w:numId w:val="31"/>
        </w:numPr>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6C5229" w:rsidRDefault="006C5229">
      <w:pPr>
        <w:numPr>
          <w:ilvl w:val="0"/>
          <w:numId w:val="31"/>
        </w:numPr>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rsidR="006C5229" w:rsidRDefault="006C5229">
      <w:pPr>
        <w:numPr>
          <w:ilvl w:val="0"/>
          <w:numId w:val="31"/>
        </w:numPr>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6C5229" w:rsidRDefault="006C5229">
      <w:pPr>
        <w:spacing w:line="24" w:lineRule="atLeast"/>
        <w:jc w:val="center"/>
        <w:rPr>
          <w:rFonts w:ascii="Tahoma" w:hAnsi="Tahoma" w:cs="Tahoma"/>
          <w:b/>
          <w:sz w:val="22"/>
          <w:szCs w:val="22"/>
        </w:rPr>
      </w:pPr>
      <w:r>
        <w:rPr>
          <w:rFonts w:ascii="Tahoma" w:hAnsi="Tahoma" w:cs="Tahoma"/>
          <w:b/>
          <w:sz w:val="22"/>
          <w:szCs w:val="22"/>
        </w:rPr>
        <w:t>§ 17</w:t>
      </w:r>
    </w:p>
    <w:p w:rsidR="006C5229" w:rsidRDefault="006C5229">
      <w:pPr>
        <w:numPr>
          <w:ilvl w:val="0"/>
          <w:numId w:val="35"/>
        </w:numPr>
        <w:spacing w:line="24" w:lineRule="atLeast"/>
        <w:jc w:val="both"/>
        <w:rPr>
          <w:rFonts w:ascii="Tahoma" w:hAnsi="Tahoma" w:cs="Tahoma"/>
          <w:sz w:val="22"/>
          <w:szCs w:val="22"/>
        </w:rPr>
      </w:pPr>
      <w:r>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6C5229" w:rsidRDefault="006C5229">
      <w:pPr>
        <w:numPr>
          <w:ilvl w:val="0"/>
          <w:numId w:val="35"/>
        </w:numPr>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6C5229" w:rsidRDefault="006C5229">
      <w:pPr>
        <w:numPr>
          <w:ilvl w:val="0"/>
          <w:numId w:val="35"/>
        </w:numPr>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6C5229" w:rsidRDefault="006C5229">
      <w:pPr>
        <w:spacing w:line="24" w:lineRule="atLeast"/>
        <w:jc w:val="center"/>
        <w:rPr>
          <w:rFonts w:ascii="Tahoma" w:hAnsi="Tahoma" w:cs="Tahoma"/>
          <w:b/>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rsidR="006C5229" w:rsidRDefault="006C5229">
      <w:pPr>
        <w:spacing w:line="24" w:lineRule="atLeast"/>
        <w:jc w:val="center"/>
        <w:rPr>
          <w:rFonts w:ascii="Tahoma" w:hAnsi="Tahoma" w:cs="Tahoma"/>
          <w:b/>
          <w:sz w:val="22"/>
          <w:szCs w:val="22"/>
        </w:rPr>
      </w:pPr>
      <w:r>
        <w:rPr>
          <w:rFonts w:ascii="Tahoma" w:hAnsi="Tahoma" w:cs="Tahoma"/>
          <w:b/>
          <w:sz w:val="22"/>
          <w:szCs w:val="22"/>
        </w:rPr>
        <w:t>§ 18</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jakości na roboty budowlane na okres </w:t>
      </w:r>
      <w:r>
        <w:rPr>
          <w:rFonts w:ascii="Tahoma" w:hAnsi="Tahoma" w:cs="Tahoma"/>
          <w:b/>
          <w:sz w:val="22"/>
          <w:szCs w:val="22"/>
        </w:rPr>
        <w:t>…………. miesięcy</w:t>
      </w:r>
      <w:r>
        <w:rPr>
          <w:rStyle w:val="Zakotwiczenieprzypisudolnego"/>
          <w:rFonts w:ascii="Tahoma" w:hAnsi="Tahoma" w:cs="Tahoma"/>
          <w:b/>
          <w:sz w:val="22"/>
          <w:szCs w:val="22"/>
        </w:rPr>
        <w:footnoteReference w:id="1"/>
      </w:r>
      <w:r>
        <w:rPr>
          <w:rFonts w:ascii="Tahoma" w:hAnsi="Tahoma" w:cs="Tahoma"/>
          <w:sz w:val="22"/>
          <w:szCs w:val="22"/>
        </w:rPr>
        <w:t>.</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Bieg okresu gwarancji rozpoczyna się:</w:t>
      </w:r>
    </w:p>
    <w:p w:rsidR="006C5229" w:rsidRDefault="006C5229">
      <w:pPr>
        <w:numPr>
          <w:ilvl w:val="0"/>
          <w:numId w:val="37"/>
        </w:numPr>
        <w:spacing w:line="24" w:lineRule="atLeast"/>
        <w:jc w:val="both"/>
        <w:rPr>
          <w:rFonts w:ascii="Tahoma" w:hAnsi="Tahoma" w:cs="Tahoma"/>
          <w:sz w:val="22"/>
          <w:szCs w:val="22"/>
        </w:rPr>
      </w:pPr>
      <w:r>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6C5229" w:rsidRDefault="006C5229">
      <w:pPr>
        <w:numPr>
          <w:ilvl w:val="0"/>
          <w:numId w:val="37"/>
        </w:numPr>
        <w:spacing w:line="24" w:lineRule="atLeast"/>
        <w:jc w:val="both"/>
        <w:rPr>
          <w:rFonts w:ascii="Tahoma" w:hAnsi="Tahoma" w:cs="Tahoma"/>
          <w:sz w:val="22"/>
          <w:szCs w:val="22"/>
        </w:rPr>
      </w:pPr>
      <w:r>
        <w:rPr>
          <w:rFonts w:ascii="Tahoma" w:hAnsi="Tahoma" w:cs="Tahoma"/>
          <w:sz w:val="22"/>
          <w:szCs w:val="22"/>
        </w:rPr>
        <w:t>dla wymienianych materiałów i urządzeń z dniem ich wymiany,</w:t>
      </w:r>
    </w:p>
    <w:p w:rsidR="006C5229" w:rsidRDefault="006C5229">
      <w:pPr>
        <w:numPr>
          <w:ilvl w:val="0"/>
          <w:numId w:val="37"/>
        </w:numPr>
        <w:spacing w:line="24" w:lineRule="atLeast"/>
        <w:jc w:val="both"/>
        <w:rPr>
          <w:rFonts w:ascii="Tahoma" w:hAnsi="Tahoma" w:cs="Tahoma"/>
          <w:sz w:val="22"/>
          <w:szCs w:val="22"/>
        </w:rPr>
      </w:pPr>
      <w:r>
        <w:rPr>
          <w:rFonts w:ascii="Tahoma" w:hAnsi="Tahoma" w:cs="Tahoma"/>
          <w:sz w:val="22"/>
          <w:szCs w:val="22"/>
        </w:rPr>
        <w:t>w dniu udostępnienia do użytkowania określonej części przedmiotu umowy.</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Zamawiający może dochodzić roszczeń z tytułu gwarancji także po okresie określonym w  ust. 1, jeżeli zgłosił wadę przed upływem tego okresu.</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Wykonawca udziela Zamawiającemu rękojmi na wykonane roboty budowlane.</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Termin rękojmi obowiązuje zgodnie z zapisami Kodeksu Cywilnego i liczy się od dnia dokonania bezusterkowego odbioru przedmiotu umowy.</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6C5229" w:rsidRDefault="006C5229">
      <w:pPr>
        <w:numPr>
          <w:ilvl w:val="0"/>
          <w:numId w:val="36"/>
        </w:numPr>
        <w:spacing w:line="24" w:lineRule="atLeast"/>
        <w:ind w:left="360"/>
        <w:jc w:val="both"/>
        <w:rPr>
          <w:rFonts w:ascii="Tahoma" w:hAnsi="Tahoma" w:cs="Tahoma"/>
          <w:sz w:val="22"/>
          <w:szCs w:val="22"/>
        </w:rPr>
      </w:pPr>
      <w:r>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6C5229" w:rsidRDefault="006C5229">
      <w:pPr>
        <w:spacing w:line="24" w:lineRule="atLeast"/>
        <w:ind w:hanging="360"/>
        <w:jc w:val="both"/>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Zabezpieczenie należytego wykonania</w:t>
      </w:r>
    </w:p>
    <w:p w:rsidR="006C5229" w:rsidRDefault="006C5229">
      <w:pPr>
        <w:spacing w:line="24" w:lineRule="atLeast"/>
        <w:jc w:val="center"/>
        <w:rPr>
          <w:rFonts w:ascii="Tahoma" w:hAnsi="Tahoma" w:cs="Tahoma"/>
          <w:b/>
          <w:sz w:val="22"/>
          <w:szCs w:val="22"/>
        </w:rPr>
      </w:pPr>
      <w:r>
        <w:rPr>
          <w:rFonts w:ascii="Tahoma" w:hAnsi="Tahoma" w:cs="Tahoma"/>
          <w:b/>
          <w:sz w:val="22"/>
          <w:szCs w:val="22"/>
        </w:rPr>
        <w:t>§ 19</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Ustala się zabezpieczenie należytego wykonania umowy w wysokości 10% wynagrodzenia brutto, o którym mowa w § 5 ust. 1 niniejszej umowy, tj. kwotę ………………… PLN (słownie złotych: ……………………………).</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rsidR="006C5229" w:rsidRDefault="006C5229">
      <w:pPr>
        <w:numPr>
          <w:ilvl w:val="0"/>
          <w:numId w:val="39"/>
        </w:numPr>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rsidR="006C5229" w:rsidRDefault="006C5229">
      <w:pPr>
        <w:numPr>
          <w:ilvl w:val="0"/>
          <w:numId w:val="39"/>
        </w:numPr>
        <w:spacing w:line="24" w:lineRule="atLeast"/>
        <w:jc w:val="both"/>
        <w:rPr>
          <w:rFonts w:ascii="Tahoma" w:hAnsi="Tahoma" w:cs="Tahoma"/>
          <w:sz w:val="22"/>
          <w:szCs w:val="22"/>
        </w:rPr>
      </w:pPr>
      <w:r>
        <w:rPr>
          <w:rFonts w:ascii="Tahoma" w:hAnsi="Tahoma" w:cs="Tahoma"/>
          <w:sz w:val="22"/>
          <w:szCs w:val="22"/>
        </w:rPr>
        <w:t>30% kwoty zabezpieczenia w terminie 15 dni od daty upłynięcia okresu rękojmi za wady.</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6C5229" w:rsidRDefault="006C5229">
      <w:pPr>
        <w:numPr>
          <w:ilvl w:val="0"/>
          <w:numId w:val="38"/>
        </w:numPr>
        <w:spacing w:line="24" w:lineRule="atLeast"/>
        <w:jc w:val="both"/>
        <w:rPr>
          <w:rFonts w:ascii="Tahoma" w:hAnsi="Tahoma" w:cs="Tahoma"/>
          <w:sz w:val="22"/>
          <w:szCs w:val="22"/>
        </w:rPr>
      </w:pPr>
      <w:r>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6C5229" w:rsidRDefault="006C5229">
      <w:pPr>
        <w:spacing w:line="24" w:lineRule="atLeast"/>
        <w:jc w:val="both"/>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Odstąpienie od umowy</w:t>
      </w:r>
    </w:p>
    <w:p w:rsidR="006C5229" w:rsidRDefault="006C5229">
      <w:pPr>
        <w:spacing w:line="24" w:lineRule="atLeast"/>
        <w:jc w:val="center"/>
        <w:rPr>
          <w:rFonts w:ascii="Tahoma" w:hAnsi="Tahoma" w:cs="Tahoma"/>
          <w:b/>
          <w:sz w:val="22"/>
          <w:szCs w:val="22"/>
        </w:rPr>
      </w:pPr>
      <w:r>
        <w:rPr>
          <w:rFonts w:ascii="Tahoma" w:hAnsi="Tahoma" w:cs="Tahoma"/>
          <w:b/>
          <w:sz w:val="22"/>
          <w:szCs w:val="22"/>
        </w:rPr>
        <w:t>§ 20</w:t>
      </w:r>
    </w:p>
    <w:p w:rsidR="006C5229" w:rsidRDefault="006C5229">
      <w:pPr>
        <w:numPr>
          <w:ilvl w:val="0"/>
          <w:numId w:val="40"/>
        </w:numPr>
        <w:spacing w:line="24" w:lineRule="atLeast"/>
        <w:jc w:val="both"/>
        <w:rPr>
          <w:rFonts w:ascii="Tahoma" w:hAnsi="Tahoma" w:cs="Tahoma"/>
          <w:sz w:val="22"/>
          <w:szCs w:val="22"/>
        </w:rPr>
      </w:pPr>
      <w:r>
        <w:rPr>
          <w:rFonts w:ascii="Tahoma" w:hAnsi="Tahoma" w:cs="Tahoma"/>
          <w:sz w:val="22"/>
          <w:szCs w:val="22"/>
        </w:rPr>
        <w:t>Zamawiającemu przysługuje prawo do odstąpienia od umowy, jeżeli:</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realizacje przedmiotu umowy i przerwa ta trwa dłużej niż 10 dni,</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ST, wskazaniami Zamawiającego lub niniejsza umową,</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rsidR="006C5229" w:rsidRDefault="006C5229">
      <w:pPr>
        <w:numPr>
          <w:ilvl w:val="0"/>
          <w:numId w:val="41"/>
        </w:numPr>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6C5229" w:rsidRDefault="006C5229">
      <w:pPr>
        <w:numPr>
          <w:ilvl w:val="0"/>
          <w:numId w:val="40"/>
        </w:numPr>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rsidR="006C5229" w:rsidRDefault="006C5229">
      <w:pPr>
        <w:numPr>
          <w:ilvl w:val="0"/>
          <w:numId w:val="42"/>
        </w:numPr>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rsidR="006C5229" w:rsidRDefault="006C5229">
      <w:pPr>
        <w:numPr>
          <w:ilvl w:val="0"/>
          <w:numId w:val="42"/>
        </w:numPr>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6C5229" w:rsidRDefault="006C5229">
      <w:pPr>
        <w:numPr>
          <w:ilvl w:val="0"/>
          <w:numId w:val="42"/>
        </w:numPr>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6C5229" w:rsidRDefault="006C5229">
      <w:pPr>
        <w:numPr>
          <w:ilvl w:val="0"/>
          <w:numId w:val="42"/>
        </w:numPr>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6C5229" w:rsidRDefault="006C5229">
      <w:pPr>
        <w:numPr>
          <w:ilvl w:val="0"/>
          <w:numId w:val="42"/>
        </w:numPr>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rsidR="006C5229" w:rsidRDefault="006C5229">
      <w:pPr>
        <w:numPr>
          <w:ilvl w:val="0"/>
          <w:numId w:val="40"/>
        </w:numPr>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rsidR="006C5229" w:rsidRDefault="006C5229">
      <w:pPr>
        <w:numPr>
          <w:ilvl w:val="0"/>
          <w:numId w:val="43"/>
        </w:numPr>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6C5229" w:rsidRDefault="006C5229">
      <w:pPr>
        <w:numPr>
          <w:ilvl w:val="0"/>
          <w:numId w:val="43"/>
        </w:numPr>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6C5229" w:rsidRDefault="006C5229">
      <w:pPr>
        <w:numPr>
          <w:ilvl w:val="0"/>
          <w:numId w:val="43"/>
        </w:numPr>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rsidR="006C5229" w:rsidRDefault="006C5229">
      <w:pPr>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rsidR="006C5229" w:rsidRDefault="006C5229">
      <w:pPr>
        <w:spacing w:line="24" w:lineRule="atLeast"/>
        <w:jc w:val="center"/>
        <w:rPr>
          <w:rFonts w:ascii="Tahoma" w:hAnsi="Tahoma" w:cs="Tahoma"/>
          <w:b/>
          <w:sz w:val="22"/>
          <w:szCs w:val="22"/>
        </w:rPr>
      </w:pPr>
      <w:r>
        <w:rPr>
          <w:rFonts w:ascii="Tahoma" w:hAnsi="Tahoma" w:cs="Tahoma"/>
          <w:b/>
          <w:sz w:val="22"/>
          <w:szCs w:val="22"/>
        </w:rPr>
        <w:t>§ 21</w:t>
      </w:r>
    </w:p>
    <w:p w:rsidR="006C5229" w:rsidRDefault="006C5229">
      <w:pPr>
        <w:numPr>
          <w:ilvl w:val="0"/>
          <w:numId w:val="44"/>
        </w:numPr>
        <w:spacing w:line="24" w:lineRule="atLeast"/>
        <w:jc w:val="both"/>
        <w:rPr>
          <w:rFonts w:ascii="Tahoma" w:hAnsi="Tahoma" w:cs="Tahoma"/>
          <w:sz w:val="22"/>
          <w:szCs w:val="22"/>
        </w:rPr>
      </w:pPr>
      <w:r>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6C5229" w:rsidRDefault="006C5229">
      <w:pPr>
        <w:numPr>
          <w:ilvl w:val="0"/>
          <w:numId w:val="44"/>
        </w:numPr>
        <w:spacing w:line="24" w:lineRule="atLeast"/>
        <w:jc w:val="both"/>
        <w:rPr>
          <w:rFonts w:ascii="Tahoma" w:hAnsi="Tahoma" w:cs="Tahoma"/>
          <w:sz w:val="22"/>
          <w:szCs w:val="22"/>
        </w:rPr>
      </w:pPr>
      <w:r>
        <w:rPr>
          <w:rFonts w:ascii="Tahoma" w:hAnsi="Tahoma" w:cs="Tahoma"/>
          <w:sz w:val="22"/>
          <w:szCs w:val="22"/>
        </w:rPr>
        <w:t>Ubezpieczeniu podlegają w szczególności:</w:t>
      </w:r>
    </w:p>
    <w:p w:rsidR="006C5229" w:rsidRDefault="006C5229">
      <w:pPr>
        <w:numPr>
          <w:ilvl w:val="0"/>
          <w:numId w:val="45"/>
        </w:numPr>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rsidR="006C5229" w:rsidRDefault="006C5229">
      <w:pPr>
        <w:numPr>
          <w:ilvl w:val="0"/>
          <w:numId w:val="45"/>
        </w:numPr>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6C5229" w:rsidRDefault="006C5229">
      <w:pPr>
        <w:numPr>
          <w:ilvl w:val="0"/>
          <w:numId w:val="44"/>
        </w:numPr>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6C5229" w:rsidRDefault="006C5229">
      <w:pPr>
        <w:numPr>
          <w:ilvl w:val="0"/>
          <w:numId w:val="44"/>
        </w:numPr>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6C5229" w:rsidRDefault="006C5229">
      <w:pPr>
        <w:spacing w:line="24" w:lineRule="atLeast"/>
        <w:ind w:left="360" w:hanging="360"/>
        <w:jc w:val="both"/>
        <w:rPr>
          <w:rFonts w:ascii="Tahoma" w:hAnsi="Tahoma" w:cs="Tahoma"/>
          <w:sz w:val="22"/>
          <w:szCs w:val="22"/>
        </w:rPr>
      </w:pPr>
    </w:p>
    <w:p w:rsidR="006C5229" w:rsidRDefault="006C5229">
      <w:pPr>
        <w:spacing w:line="24" w:lineRule="atLeast"/>
        <w:jc w:val="center"/>
        <w:rPr>
          <w:rFonts w:ascii="Tahoma" w:hAnsi="Tahoma" w:cs="Tahoma"/>
          <w:b/>
          <w:sz w:val="22"/>
          <w:szCs w:val="22"/>
        </w:rPr>
      </w:pPr>
      <w:r>
        <w:rPr>
          <w:rFonts w:ascii="Tahoma" w:hAnsi="Tahoma" w:cs="Tahoma"/>
          <w:b/>
          <w:sz w:val="22"/>
          <w:szCs w:val="22"/>
        </w:rPr>
        <w:t>§ 22</w:t>
      </w:r>
    </w:p>
    <w:p w:rsidR="006C5229" w:rsidRDefault="006C5229">
      <w:pPr>
        <w:numPr>
          <w:ilvl w:val="0"/>
          <w:numId w:val="46"/>
        </w:numPr>
        <w:jc w:val="both"/>
        <w:rPr>
          <w:rFonts w:ascii="Tahoma" w:hAnsi="Tahoma" w:cs="Tahoma"/>
        </w:rPr>
      </w:pPr>
      <w:r>
        <w:rPr>
          <w:rFonts w:ascii="Tahoma" w:hAnsi="Tahoma" w:cs="Tahoma"/>
          <w:sz w:val="22"/>
          <w:szCs w:val="22"/>
        </w:rPr>
        <w:t>W sprawach nieuregulowanych niniejszą umową stosuje się przepisy Kodeksu cywilnego, ustawy z dnia 7 lipca 1994 r. Prawo Budowlane i ustawy z dnia 29 stycznia 2004 r. Prawo zamówień publicznych oraz SIWZ Nr OP.271.5.2018.</w:t>
      </w:r>
    </w:p>
    <w:p w:rsidR="006C5229" w:rsidRDefault="006C5229">
      <w:pPr>
        <w:numPr>
          <w:ilvl w:val="0"/>
          <w:numId w:val="46"/>
        </w:numPr>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6C5229" w:rsidRDefault="006C5229">
      <w:pPr>
        <w:numPr>
          <w:ilvl w:val="0"/>
          <w:numId w:val="46"/>
        </w:numPr>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rsidR="006C5229" w:rsidRDefault="006C5229">
      <w:pPr>
        <w:spacing w:line="24" w:lineRule="atLeast"/>
        <w:jc w:val="center"/>
        <w:rPr>
          <w:rFonts w:ascii="Tahoma" w:hAnsi="Tahoma" w:cs="Tahoma"/>
          <w:b/>
          <w:sz w:val="22"/>
          <w:szCs w:val="22"/>
        </w:rPr>
      </w:pPr>
      <w:r>
        <w:rPr>
          <w:rFonts w:ascii="Tahoma" w:hAnsi="Tahoma" w:cs="Tahoma"/>
          <w:b/>
          <w:sz w:val="22"/>
          <w:szCs w:val="22"/>
        </w:rPr>
        <w:t>§ 23</w:t>
      </w:r>
    </w:p>
    <w:p w:rsidR="006C5229" w:rsidRDefault="006C5229">
      <w:pPr>
        <w:numPr>
          <w:ilvl w:val="0"/>
          <w:numId w:val="47"/>
        </w:numPr>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rsidR="006C5229" w:rsidRDefault="006C5229">
      <w:pPr>
        <w:numPr>
          <w:ilvl w:val="0"/>
          <w:numId w:val="47"/>
        </w:numPr>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rsidR="006C5229" w:rsidRDefault="006C5229">
      <w:pPr>
        <w:spacing w:line="24" w:lineRule="atLeast"/>
        <w:rPr>
          <w:rFonts w:ascii="Tahoma" w:hAnsi="Tahoma" w:cs="Tahoma"/>
          <w:b/>
          <w:sz w:val="22"/>
          <w:szCs w:val="22"/>
        </w:rPr>
      </w:pPr>
    </w:p>
    <w:p w:rsidR="006C5229" w:rsidRDefault="006C5229">
      <w:pPr>
        <w:pStyle w:val="Heading9"/>
        <w:ind w:left="0"/>
        <w:rPr>
          <w:rFonts w:ascii="Tahoma" w:hAnsi="Tahoma" w:cs="Tahoma"/>
          <w:i w:val="0"/>
          <w:sz w:val="18"/>
          <w:szCs w:val="18"/>
        </w:rPr>
      </w:pPr>
      <w:r>
        <w:rPr>
          <w:rFonts w:ascii="Tahoma" w:hAnsi="Tahoma" w:cs="Tahoma"/>
          <w:i w:val="0"/>
          <w:sz w:val="18"/>
          <w:szCs w:val="18"/>
        </w:rPr>
        <w:t>Sporządził:</w:t>
      </w:r>
    </w:p>
    <w:p w:rsidR="006C5229" w:rsidRDefault="006C5229">
      <w:pPr>
        <w:pStyle w:val="NormalIndent"/>
        <w:ind w:left="0"/>
        <w:rPr>
          <w:rFonts w:ascii="Tahoma" w:hAnsi="Tahoma" w:cs="Tahoma"/>
          <w:sz w:val="18"/>
          <w:szCs w:val="18"/>
        </w:rPr>
      </w:pPr>
      <w:r>
        <w:rPr>
          <w:rFonts w:ascii="Tahoma" w:hAnsi="Tahoma" w:cs="Tahoma"/>
          <w:sz w:val="18"/>
          <w:szCs w:val="18"/>
        </w:rPr>
        <w:t>Grzegorz Woźniak, Mirosław Kuchciński</w:t>
      </w:r>
    </w:p>
    <w:p w:rsidR="006C5229" w:rsidRDefault="006C5229">
      <w:pPr>
        <w:pStyle w:val="NormalIndent"/>
        <w:ind w:left="0"/>
        <w:rPr>
          <w:rFonts w:ascii="Tahoma" w:hAnsi="Tahoma" w:cs="Tahoma"/>
          <w:sz w:val="18"/>
          <w:szCs w:val="18"/>
        </w:rPr>
      </w:pPr>
      <w:r>
        <w:rPr>
          <w:rFonts w:ascii="Tahoma" w:hAnsi="Tahoma" w:cs="Tahoma"/>
          <w:sz w:val="18"/>
          <w:szCs w:val="18"/>
        </w:rPr>
        <w:t>Sprawdził:</w:t>
      </w:r>
    </w:p>
    <w:p w:rsidR="006C5229" w:rsidRDefault="006C5229">
      <w:pPr>
        <w:pStyle w:val="NormalIndent"/>
        <w:ind w:left="0"/>
        <w:rPr>
          <w:rFonts w:ascii="Tahoma" w:hAnsi="Tahoma" w:cs="Tahoma"/>
          <w:sz w:val="18"/>
          <w:szCs w:val="18"/>
        </w:rPr>
      </w:pPr>
      <w:r>
        <w:rPr>
          <w:rFonts w:ascii="Tahoma" w:hAnsi="Tahoma" w:cs="Tahoma"/>
          <w:sz w:val="18"/>
          <w:szCs w:val="18"/>
        </w:rPr>
        <w:t>Tomasz Wrzosek</w:t>
      </w:r>
    </w:p>
    <w:p w:rsidR="006C5229" w:rsidRDefault="006C5229">
      <w:pPr>
        <w:spacing w:line="24" w:lineRule="atLeast"/>
        <w:jc w:val="both"/>
        <w:rPr>
          <w:rFonts w:ascii="Tahoma" w:hAnsi="Tahoma" w:cs="Tahoma"/>
          <w:b/>
          <w:sz w:val="22"/>
          <w:szCs w:val="22"/>
        </w:rPr>
      </w:pPr>
    </w:p>
    <w:p w:rsidR="006C5229" w:rsidRDefault="006C5229">
      <w:pPr>
        <w:pStyle w:val="Heading9"/>
        <w:ind w:left="0" w:firstLine="709"/>
        <w:rPr>
          <w:rFonts w:ascii="Tahoma" w:hAnsi="Tahoma" w:cs="Tahoma"/>
          <w:b/>
          <w:sz w:val="22"/>
          <w:szCs w:val="22"/>
        </w:rPr>
      </w:pPr>
      <w:r>
        <w:rPr>
          <w:rFonts w:ascii="Tahoma" w:hAnsi="Tahoma" w:cs="Tahoma"/>
          <w:b/>
          <w:sz w:val="22"/>
          <w:szCs w:val="22"/>
        </w:rPr>
        <w:t>ZAMAWIAJĄCY:                                                        WYKONAWCA:</w:t>
      </w:r>
    </w:p>
    <w:p w:rsidR="006C5229" w:rsidRDefault="006C5229">
      <w:pPr>
        <w:sectPr w:rsidR="006C5229">
          <w:headerReference w:type="default" r:id="rId7"/>
          <w:footerReference w:type="even" r:id="rId8"/>
          <w:footerReference w:type="default" r:id="rId9"/>
          <w:pgSz w:w="11906" w:h="16838"/>
          <w:pgMar w:top="1077" w:right="907" w:bottom="1134" w:left="907" w:header="709" w:footer="709" w:gutter="0"/>
          <w:cols w:space="708"/>
          <w:formProt w:val="0"/>
          <w:docGrid w:linePitch="312" w:charSpace="2047"/>
        </w:sectPr>
      </w:pPr>
    </w:p>
    <w:p w:rsidR="006C5229" w:rsidRDefault="006C5229"/>
    <w:sectPr w:rsidR="006C5229" w:rsidSect="004E4EDB">
      <w:type w:val="continuous"/>
      <w:pgSz w:w="11906" w:h="16838"/>
      <w:pgMar w:top="1077" w:right="907" w:bottom="1134" w:left="907" w:header="709" w:footer="709" w:gutter="0"/>
      <w:cols w:space="708"/>
      <w:formProt w:val="0"/>
      <w:docGrid w:linePitch="312"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229" w:rsidRDefault="006C5229" w:rsidP="004E4EDB">
      <w:r>
        <w:separator/>
      </w:r>
    </w:p>
  </w:endnote>
  <w:endnote w:type="continuationSeparator" w:id="0">
    <w:p w:rsidR="006C5229" w:rsidRDefault="006C5229" w:rsidP="004E4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229" w:rsidRDefault="006C5229"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5229" w:rsidRDefault="006C5229" w:rsidP="009408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229" w:rsidRDefault="006C5229"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6C5229" w:rsidRDefault="006C522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229" w:rsidRDefault="006C5229">
      <w:r>
        <w:separator/>
      </w:r>
    </w:p>
  </w:footnote>
  <w:footnote w:type="continuationSeparator" w:id="0">
    <w:p w:rsidR="006C5229" w:rsidRDefault="006C5229">
      <w:r>
        <w:continuationSeparator/>
      </w:r>
    </w:p>
  </w:footnote>
  <w:footnote w:id="1">
    <w:p w:rsidR="006C5229" w:rsidRDefault="006C5229">
      <w:pPr>
        <w:pStyle w:val="FootnoteText"/>
      </w:pPr>
      <w:r>
        <w:rPr>
          <w:rStyle w:val="FootnoteReference"/>
        </w:rPr>
        <w:footnoteRef/>
      </w:r>
      <w:r>
        <w:rPr>
          <w:rStyle w:val="FootnoteReference"/>
        </w:rPr>
        <w:tab/>
      </w:r>
      <w:r>
        <w:t xml:space="preserve"> </w:t>
      </w:r>
      <w:r>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229" w:rsidRDefault="006C5229" w:rsidP="00940878">
    <w:pPr>
      <w:pStyle w:val="Gwka"/>
      <w:tabs>
        <w:tab w:val="clear" w:pos="4819"/>
        <w:tab w:val="clear" w:pos="9071"/>
        <w:tab w:val="center" w:pos="504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016A694"/>
    <w:lvl w:ilvl="0">
      <w:start w:val="1"/>
      <w:numFmt w:val="decimal"/>
      <w:lvlText w:val="%1."/>
      <w:lvlJc w:val="left"/>
      <w:pPr>
        <w:tabs>
          <w:tab w:val="num" w:pos="360"/>
        </w:tabs>
        <w:ind w:left="360" w:hanging="360"/>
      </w:pPr>
      <w:rPr>
        <w:rFonts w:cs="Times New Roman"/>
      </w:rPr>
    </w:lvl>
  </w:abstractNum>
  <w:abstractNum w:abstractNumId="1">
    <w:nsid w:val="00EE585C"/>
    <w:multiLevelType w:val="multilevel"/>
    <w:tmpl w:val="191A589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decimal"/>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nsid w:val="04904701"/>
    <w:multiLevelType w:val="multilevel"/>
    <w:tmpl w:val="54220FA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nsid w:val="04AD231B"/>
    <w:multiLevelType w:val="multilevel"/>
    <w:tmpl w:val="E314F25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C3A4AF5"/>
    <w:multiLevelType w:val="multilevel"/>
    <w:tmpl w:val="C7DA851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nsid w:val="0C5663A5"/>
    <w:multiLevelType w:val="multilevel"/>
    <w:tmpl w:val="F47015E2"/>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0D9F2E7C"/>
    <w:multiLevelType w:val="multilevel"/>
    <w:tmpl w:val="FF589602"/>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84A06AD"/>
    <w:multiLevelType w:val="multilevel"/>
    <w:tmpl w:val="8F9251D4"/>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1D3A7606"/>
    <w:multiLevelType w:val="multilevel"/>
    <w:tmpl w:val="3AAAF29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9">
    <w:nsid w:val="1EAB4DF0"/>
    <w:multiLevelType w:val="multilevel"/>
    <w:tmpl w:val="5F6870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EEA1C97"/>
    <w:multiLevelType w:val="multilevel"/>
    <w:tmpl w:val="29DC63D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FE95F2C"/>
    <w:multiLevelType w:val="multilevel"/>
    <w:tmpl w:val="EC8447B2"/>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20022C67"/>
    <w:multiLevelType w:val="multilevel"/>
    <w:tmpl w:val="3046677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nsid w:val="210F638D"/>
    <w:multiLevelType w:val="multilevel"/>
    <w:tmpl w:val="ADB8EA2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216378C0"/>
    <w:multiLevelType w:val="multilevel"/>
    <w:tmpl w:val="6D48063A"/>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24AB629B"/>
    <w:multiLevelType w:val="multilevel"/>
    <w:tmpl w:val="3662C90C"/>
    <w:lvl w:ilvl="0">
      <w:start w:val="1"/>
      <w:numFmt w:val="decimal"/>
      <w:lvlText w:val="%1."/>
      <w:lvlJc w:val="left"/>
      <w:pPr>
        <w:ind w:left="360" w:hanging="360"/>
      </w:pPr>
      <w:rPr>
        <w:rFonts w:ascii="Tahoma" w:hAnsi="Tahoma" w:cs="Times New Roman"/>
        <w:sz w:val="22"/>
        <w:szCs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269D15D4"/>
    <w:multiLevelType w:val="multilevel"/>
    <w:tmpl w:val="3DB6BE9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286B507A"/>
    <w:multiLevelType w:val="multilevel"/>
    <w:tmpl w:val="532C333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AD573B5"/>
    <w:multiLevelType w:val="multilevel"/>
    <w:tmpl w:val="543CE79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35826F26"/>
    <w:multiLevelType w:val="multilevel"/>
    <w:tmpl w:val="84FC1D6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3E4771DF"/>
    <w:multiLevelType w:val="multilevel"/>
    <w:tmpl w:val="7FD221B8"/>
    <w:lvl w:ilvl="0">
      <w:start w:val="1"/>
      <w:numFmt w:val="decimal"/>
      <w:lvlText w:val="%1)"/>
      <w:lvlJc w:val="left"/>
      <w:pPr>
        <w:ind w:left="720" w:hanging="360"/>
      </w:pPr>
      <w:rPr>
        <w:rFonts w:ascii="Tahoma" w:hAnsi="Tahoma"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3EF32844"/>
    <w:multiLevelType w:val="multilevel"/>
    <w:tmpl w:val="E4A2AC3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nsid w:val="40251B1F"/>
    <w:multiLevelType w:val="multilevel"/>
    <w:tmpl w:val="5388FEC6"/>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41AF248C"/>
    <w:multiLevelType w:val="multilevel"/>
    <w:tmpl w:val="73F62292"/>
    <w:lvl w:ilvl="0">
      <w:start w:val="1"/>
      <w:numFmt w:val="lowerLetter"/>
      <w:lvlText w:val="%1)"/>
      <w:lvlJc w:val="left"/>
      <w:pPr>
        <w:tabs>
          <w:tab w:val="num" w:pos="810"/>
        </w:tabs>
        <w:ind w:left="810" w:hanging="45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2AC7D0F"/>
    <w:multiLevelType w:val="multilevel"/>
    <w:tmpl w:val="D8B2E390"/>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5">
    <w:nsid w:val="44117C7E"/>
    <w:multiLevelType w:val="hybridMultilevel"/>
    <w:tmpl w:val="89C2748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44E1F5C"/>
    <w:multiLevelType w:val="multilevel"/>
    <w:tmpl w:val="830E3FDC"/>
    <w:lvl w:ilvl="0">
      <w:start w:val="1"/>
      <w:numFmt w:val="decimal"/>
      <w:lvlText w:val="%1."/>
      <w:lvlJc w:val="left"/>
      <w:pPr>
        <w:ind w:left="360" w:hanging="360"/>
      </w:pPr>
      <w:rPr>
        <w:rFonts w:ascii="Tahoma" w:hAnsi="Tahoma" w:cs="Times New Roman"/>
        <w:b/>
        <w:color w:val="00000A"/>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nsid w:val="449130A6"/>
    <w:multiLevelType w:val="multilevel"/>
    <w:tmpl w:val="117E85F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Letter"/>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nsid w:val="463103EB"/>
    <w:multiLevelType w:val="multilevel"/>
    <w:tmpl w:val="E56AA48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46556A4A"/>
    <w:multiLevelType w:val="multilevel"/>
    <w:tmpl w:val="C5F838A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4B997E22"/>
    <w:multiLevelType w:val="multilevel"/>
    <w:tmpl w:val="7FC65036"/>
    <w:lvl w:ilvl="0">
      <w:start w:val="1"/>
      <w:numFmt w:val="decimal"/>
      <w:lvlText w:val="%1."/>
      <w:lvlJc w:val="left"/>
      <w:pPr>
        <w:tabs>
          <w:tab w:val="num" w:pos="360"/>
        </w:tabs>
        <w:ind w:left="360" w:hanging="360"/>
      </w:pPr>
      <w:rPr>
        <w:rFonts w:ascii="Tahoma" w:hAnsi="Tahoma" w:cs="Times New Roman"/>
        <w:strike w:val="0"/>
        <w:dstrike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4E055F33"/>
    <w:multiLevelType w:val="multilevel"/>
    <w:tmpl w:val="DC80CCB0"/>
    <w:lvl w:ilvl="0">
      <w:start w:val="1"/>
      <w:numFmt w:val="decimal"/>
      <w:lvlText w:val="%1)"/>
      <w:lvlJc w:val="left"/>
      <w:pPr>
        <w:tabs>
          <w:tab w:val="num" w:pos="720"/>
        </w:tabs>
        <w:ind w:left="72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509D683B"/>
    <w:multiLevelType w:val="multilevel"/>
    <w:tmpl w:val="C0261CF0"/>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50BF7B29"/>
    <w:multiLevelType w:val="multilevel"/>
    <w:tmpl w:val="5A388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525A181E"/>
    <w:multiLevelType w:val="multilevel"/>
    <w:tmpl w:val="D976FF5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nsid w:val="566226DF"/>
    <w:multiLevelType w:val="multilevel"/>
    <w:tmpl w:val="E4DEC75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568A2E25"/>
    <w:multiLevelType w:val="multilevel"/>
    <w:tmpl w:val="174051C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5E786587"/>
    <w:multiLevelType w:val="multilevel"/>
    <w:tmpl w:val="633695E4"/>
    <w:lvl w:ilvl="0">
      <w:start w:val="1"/>
      <w:numFmt w:val="decimal"/>
      <w:lvlText w:val="%1)"/>
      <w:lvlJc w:val="left"/>
      <w:pPr>
        <w:ind w:left="720" w:hanging="360"/>
      </w:pPr>
      <w:rPr>
        <w:rFonts w:ascii="Tahoma" w:hAnsi="Tahoma" w:cs="Tahoma"/>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630B7632"/>
    <w:multiLevelType w:val="multilevel"/>
    <w:tmpl w:val="49C8F4C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nsid w:val="64137F46"/>
    <w:multiLevelType w:val="multilevel"/>
    <w:tmpl w:val="FFBA17D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65A36EEF"/>
    <w:multiLevelType w:val="multilevel"/>
    <w:tmpl w:val="22EE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66DC5FD1"/>
    <w:multiLevelType w:val="multilevel"/>
    <w:tmpl w:val="511E3F1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689F7AB3"/>
    <w:multiLevelType w:val="multilevel"/>
    <w:tmpl w:val="F81E2A56"/>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43">
    <w:nsid w:val="6DAE6B98"/>
    <w:multiLevelType w:val="multilevel"/>
    <w:tmpl w:val="DAC2E5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Tahoma" w:hAnsi="Tahoma"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nsid w:val="6F7D61FD"/>
    <w:multiLevelType w:val="multilevel"/>
    <w:tmpl w:val="EF702D2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86D2DB8"/>
    <w:multiLevelType w:val="multilevel"/>
    <w:tmpl w:val="69485D92"/>
    <w:lvl w:ilvl="0">
      <w:start w:val="1"/>
      <w:numFmt w:val="lowerLetter"/>
      <w:lvlText w:val="%1)"/>
      <w:lvlJc w:val="left"/>
      <w:pPr>
        <w:tabs>
          <w:tab w:val="num" w:pos="1080"/>
        </w:tabs>
        <w:ind w:left="108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7A9450FE"/>
    <w:multiLevelType w:val="multilevel"/>
    <w:tmpl w:val="F086D45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nsid w:val="7B1E72BD"/>
    <w:multiLevelType w:val="multilevel"/>
    <w:tmpl w:val="317E0A6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8">
    <w:nsid w:val="7BA40DD4"/>
    <w:multiLevelType w:val="multilevel"/>
    <w:tmpl w:val="6D18CFD4"/>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nsid w:val="7D9B0386"/>
    <w:multiLevelType w:val="multilevel"/>
    <w:tmpl w:val="BF32526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0"/>
  </w:num>
  <w:num w:numId="2">
    <w:abstractNumId w:val="0"/>
  </w:num>
  <w:num w:numId="3">
    <w:abstractNumId w:val="23"/>
  </w:num>
  <w:num w:numId="4">
    <w:abstractNumId w:val="30"/>
  </w:num>
  <w:num w:numId="5">
    <w:abstractNumId w:val="31"/>
  </w:num>
  <w:num w:numId="6">
    <w:abstractNumId w:val="45"/>
  </w:num>
  <w:num w:numId="7">
    <w:abstractNumId w:val="9"/>
  </w:num>
  <w:num w:numId="8">
    <w:abstractNumId w:val="8"/>
  </w:num>
  <w:num w:numId="9">
    <w:abstractNumId w:val="5"/>
  </w:num>
  <w:num w:numId="10">
    <w:abstractNumId w:val="38"/>
  </w:num>
  <w:num w:numId="11">
    <w:abstractNumId w:val="12"/>
  </w:num>
  <w:num w:numId="12">
    <w:abstractNumId w:val="24"/>
  </w:num>
  <w:num w:numId="13">
    <w:abstractNumId w:val="26"/>
  </w:num>
  <w:num w:numId="14">
    <w:abstractNumId w:val="17"/>
  </w:num>
  <w:num w:numId="15">
    <w:abstractNumId w:val="1"/>
  </w:num>
  <w:num w:numId="16">
    <w:abstractNumId w:val="6"/>
  </w:num>
  <w:num w:numId="17">
    <w:abstractNumId w:val="13"/>
  </w:num>
  <w:num w:numId="18">
    <w:abstractNumId w:val="7"/>
  </w:num>
  <w:num w:numId="19">
    <w:abstractNumId w:val="40"/>
  </w:num>
  <w:num w:numId="20">
    <w:abstractNumId w:val="22"/>
  </w:num>
  <w:num w:numId="21">
    <w:abstractNumId w:val="20"/>
  </w:num>
  <w:num w:numId="22">
    <w:abstractNumId w:val="43"/>
  </w:num>
  <w:num w:numId="23">
    <w:abstractNumId w:val="39"/>
  </w:num>
  <w:num w:numId="24">
    <w:abstractNumId w:val="46"/>
  </w:num>
  <w:num w:numId="25">
    <w:abstractNumId w:val="18"/>
  </w:num>
  <w:num w:numId="26">
    <w:abstractNumId w:val="47"/>
  </w:num>
  <w:num w:numId="27">
    <w:abstractNumId w:val="33"/>
  </w:num>
  <w:num w:numId="28">
    <w:abstractNumId w:val="49"/>
  </w:num>
  <w:num w:numId="29">
    <w:abstractNumId w:val="37"/>
  </w:num>
  <w:num w:numId="30">
    <w:abstractNumId w:val="48"/>
  </w:num>
  <w:num w:numId="31">
    <w:abstractNumId w:val="27"/>
  </w:num>
  <w:num w:numId="32">
    <w:abstractNumId w:val="44"/>
  </w:num>
  <w:num w:numId="33">
    <w:abstractNumId w:val="36"/>
  </w:num>
  <w:num w:numId="34">
    <w:abstractNumId w:val="32"/>
  </w:num>
  <w:num w:numId="35">
    <w:abstractNumId w:val="21"/>
  </w:num>
  <w:num w:numId="36">
    <w:abstractNumId w:val="35"/>
  </w:num>
  <w:num w:numId="37">
    <w:abstractNumId w:val="41"/>
  </w:num>
  <w:num w:numId="38">
    <w:abstractNumId w:val="34"/>
  </w:num>
  <w:num w:numId="39">
    <w:abstractNumId w:val="29"/>
  </w:num>
  <w:num w:numId="40">
    <w:abstractNumId w:val="2"/>
  </w:num>
  <w:num w:numId="41">
    <w:abstractNumId w:val="3"/>
  </w:num>
  <w:num w:numId="42">
    <w:abstractNumId w:val="10"/>
  </w:num>
  <w:num w:numId="43">
    <w:abstractNumId w:val="28"/>
  </w:num>
  <w:num w:numId="44">
    <w:abstractNumId w:val="4"/>
  </w:num>
  <w:num w:numId="45">
    <w:abstractNumId w:val="14"/>
  </w:num>
  <w:num w:numId="46">
    <w:abstractNumId w:val="15"/>
  </w:num>
  <w:num w:numId="47">
    <w:abstractNumId w:val="16"/>
  </w:num>
  <w:num w:numId="48">
    <w:abstractNumId w:val="19"/>
  </w:num>
  <w:num w:numId="49">
    <w:abstractNumId w:val="11"/>
  </w:num>
  <w:num w:numId="50">
    <w:abstractNumId w:val="42"/>
  </w:num>
  <w:num w:numId="5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EDB"/>
    <w:rsid w:val="000215B7"/>
    <w:rsid w:val="000A2685"/>
    <w:rsid w:val="000D5D78"/>
    <w:rsid w:val="00227D0D"/>
    <w:rsid w:val="00400BE2"/>
    <w:rsid w:val="004E4EDB"/>
    <w:rsid w:val="005175AF"/>
    <w:rsid w:val="00607BD5"/>
    <w:rsid w:val="00624417"/>
    <w:rsid w:val="00683606"/>
    <w:rsid w:val="006C5229"/>
    <w:rsid w:val="00940878"/>
    <w:rsid w:val="009C622B"/>
    <w:rsid w:val="00C3279F"/>
    <w:rsid w:val="00D345A1"/>
    <w:rsid w:val="00ED1712"/>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sz w:val="20"/>
      <w:szCs w:val="20"/>
    </w:rPr>
  </w:style>
  <w:style w:type="paragraph" w:styleId="Heading1">
    <w:name w:val="heading 1"/>
    <w:basedOn w:val="Normal"/>
    <w:link w:val="Heading1Char"/>
    <w:uiPriority w:val="99"/>
    <w:qFormat/>
    <w:pPr>
      <w:spacing w:before="240"/>
      <w:outlineLvl w:val="0"/>
    </w:pPr>
    <w:rPr>
      <w:rFonts w:ascii="Arial" w:hAnsi="Arial"/>
      <w:b/>
      <w:sz w:val="24"/>
      <w:u w:val="single"/>
    </w:rPr>
  </w:style>
  <w:style w:type="paragraph" w:styleId="Heading2">
    <w:name w:val="heading 2"/>
    <w:basedOn w:val="Normal"/>
    <w:link w:val="Heading2Char"/>
    <w:uiPriority w:val="99"/>
    <w:qFormat/>
    <w:pPr>
      <w:spacing w:before="120"/>
      <w:outlineLvl w:val="1"/>
    </w:pPr>
    <w:rPr>
      <w:rFonts w:ascii="Arial" w:hAnsi="Arial"/>
      <w:b/>
      <w:sz w:val="24"/>
    </w:rPr>
  </w:style>
  <w:style w:type="paragraph" w:styleId="Heading3">
    <w:name w:val="heading 3"/>
    <w:basedOn w:val="Normal"/>
    <w:link w:val="Heading3Char"/>
    <w:uiPriority w:val="99"/>
    <w:qFormat/>
    <w:pPr>
      <w:ind w:left="354"/>
      <w:outlineLvl w:val="2"/>
    </w:pPr>
    <w:rPr>
      <w:b/>
      <w:sz w:val="24"/>
    </w:rPr>
  </w:style>
  <w:style w:type="paragraph" w:styleId="Heading4">
    <w:name w:val="heading 4"/>
    <w:basedOn w:val="Normal"/>
    <w:link w:val="Heading4Char"/>
    <w:uiPriority w:val="99"/>
    <w:qFormat/>
    <w:pPr>
      <w:ind w:left="354"/>
      <w:outlineLvl w:val="3"/>
    </w:pPr>
    <w:rPr>
      <w:sz w:val="24"/>
      <w:u w:val="single"/>
    </w:rPr>
  </w:style>
  <w:style w:type="paragraph" w:styleId="Heading5">
    <w:name w:val="heading 5"/>
    <w:basedOn w:val="Normal"/>
    <w:link w:val="Heading5Char"/>
    <w:uiPriority w:val="99"/>
    <w:qFormat/>
    <w:pPr>
      <w:ind w:left="708"/>
      <w:outlineLvl w:val="4"/>
    </w:pPr>
    <w:rPr>
      <w:b/>
    </w:rPr>
  </w:style>
  <w:style w:type="paragraph" w:styleId="Heading6">
    <w:name w:val="heading 6"/>
    <w:basedOn w:val="Normal"/>
    <w:link w:val="Heading6Char"/>
    <w:uiPriority w:val="99"/>
    <w:qFormat/>
    <w:pPr>
      <w:ind w:left="708"/>
      <w:outlineLvl w:val="5"/>
    </w:pPr>
    <w:rPr>
      <w:u w:val="single"/>
    </w:rPr>
  </w:style>
  <w:style w:type="paragraph" w:styleId="Heading7">
    <w:name w:val="heading 7"/>
    <w:basedOn w:val="Normal"/>
    <w:link w:val="Heading7Char"/>
    <w:uiPriority w:val="99"/>
    <w:qFormat/>
    <w:pPr>
      <w:ind w:left="708"/>
      <w:outlineLvl w:val="6"/>
    </w:pPr>
    <w:rPr>
      <w:i/>
    </w:rPr>
  </w:style>
  <w:style w:type="paragraph" w:styleId="Heading8">
    <w:name w:val="heading 8"/>
    <w:basedOn w:val="Normal"/>
    <w:link w:val="Heading8Char"/>
    <w:uiPriority w:val="99"/>
    <w:qFormat/>
    <w:pPr>
      <w:ind w:left="708"/>
      <w:outlineLvl w:val="7"/>
    </w:pPr>
    <w:rPr>
      <w:i/>
    </w:rPr>
  </w:style>
  <w:style w:type="paragraph" w:styleId="Heading9">
    <w:name w:val="heading 9"/>
    <w:basedOn w:val="Normal"/>
    <w:link w:val="Heading9Char"/>
    <w:uiPriority w:val="99"/>
    <w:qFormat/>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Arial" w:hAnsi="Arial" w:cs="Times New Roman"/>
      <w:b/>
      <w:sz w:val="24"/>
      <w:u w:val="singl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locked/>
    <w:rPr>
      <w:rFonts w:cs="Times New Roman"/>
      <w:i/>
    </w:rPr>
  </w:style>
  <w:style w:type="character" w:customStyle="1" w:styleId="HeaderChar">
    <w:name w:val="Header Char"/>
    <w:basedOn w:val="DefaultParagraphFont"/>
    <w:link w:val="Header"/>
    <w:uiPriority w:val="99"/>
    <w:semiHidden/>
    <w:locked/>
    <w:rPr>
      <w:rFonts w:cs="Times New Roman"/>
      <w:sz w:val="20"/>
      <w:szCs w:val="20"/>
    </w:rPr>
  </w:style>
  <w:style w:type="character" w:styleId="FootnoteReference">
    <w:name w:val="footnote reference"/>
    <w:basedOn w:val="DefaultParagraphFont"/>
    <w:uiPriority w:val="99"/>
    <w:semiHidden/>
    <w:rPr>
      <w:rFonts w:cs="Times New Roman"/>
      <w:sz w:val="16"/>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customStyle="1" w:styleId="TekstpodstawowywcityZnak">
    <w:name w:val="Tekst podstawowy wcięty Znak"/>
    <w:basedOn w:val="DefaultParagraphFont"/>
    <w:link w:val="Wcicietrecitekstu"/>
    <w:uiPriority w:val="99"/>
    <w:semiHidden/>
    <w:locked/>
    <w:rPr>
      <w:rFonts w:cs="Times New Roman"/>
      <w:sz w:val="20"/>
      <w:szCs w:val="20"/>
    </w:r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character" w:customStyle="1" w:styleId="TekstpodstawowyZnak">
    <w:name w:val="Tekst podstawowy Znak"/>
    <w:basedOn w:val="DefaultParagraphFont"/>
    <w:link w:val="Tretekstu"/>
    <w:uiPriority w:val="99"/>
    <w:semiHidden/>
    <w:locked/>
    <w:rPr>
      <w:rFonts w:cs="Times New Roman"/>
      <w:sz w:val="20"/>
      <w:szCs w:val="20"/>
    </w:rPr>
  </w:style>
  <w:style w:type="character" w:customStyle="1" w:styleId="BodyText2Char">
    <w:name w:val="Body Text 2 Char"/>
    <w:basedOn w:val="DefaultParagraphFont"/>
    <w:link w:val="BodyText2"/>
    <w:uiPriority w:val="99"/>
    <w:semiHidden/>
    <w:locked/>
    <w:rPr>
      <w:rFonts w:cs="Times New Roman"/>
      <w:sz w:val="20"/>
      <w:szCs w:val="20"/>
    </w:rPr>
  </w:style>
  <w:style w:type="character" w:customStyle="1" w:styleId="FooterChar">
    <w:name w:val="Footer Char"/>
    <w:basedOn w:val="DefaultParagraphFont"/>
    <w:link w:val="Footer"/>
    <w:uiPriority w:val="99"/>
    <w:locked/>
    <w:rPr>
      <w:rFonts w:cs="Times New Roman"/>
      <w:sz w:val="20"/>
      <w:szCs w:val="20"/>
    </w:rPr>
  </w:style>
  <w:style w:type="character" w:customStyle="1" w:styleId="BodyText3Char">
    <w:name w:val="Body Text 3 Char"/>
    <w:basedOn w:val="DefaultParagraphFont"/>
    <w:link w:val="BodyText3"/>
    <w:uiPriority w:val="99"/>
    <w:semiHidden/>
    <w:locked/>
    <w:rPr>
      <w:rFonts w:cs="Times New Roman"/>
      <w:sz w:val="16"/>
      <w:szCs w:val="16"/>
    </w:rPr>
  </w:style>
  <w:style w:type="character" w:styleId="PageNumber">
    <w:name w:val="page number"/>
    <w:basedOn w:val="DefaultParagraphFont"/>
    <w:uiPriority w:val="99"/>
    <w:rPr>
      <w:rFonts w:cs="Times New Roman"/>
    </w:rPr>
  </w:style>
  <w:style w:type="character" w:customStyle="1" w:styleId="czeinternetowe">
    <w:name w:val="Łącze internetowe"/>
    <w:basedOn w:val="DefaultParagraphFont"/>
    <w:uiPriority w:val="99"/>
    <w:rPr>
      <w:rFonts w:cs="Times New Roman"/>
      <w:color w:val="0000FF"/>
      <w:u w:val="single"/>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DocumentMapChar">
    <w:name w:val="Document Map Char"/>
    <w:basedOn w:val="DefaultParagraphFont"/>
    <w:link w:val="DocumentMap"/>
    <w:uiPriority w:val="99"/>
    <w:semiHidden/>
    <w:locked/>
    <w:rPr>
      <w:rFonts w:cs="Times New Roman"/>
      <w:sz w:val="2"/>
    </w:rPr>
  </w:style>
  <w:style w:type="character" w:customStyle="1" w:styleId="TitleChar">
    <w:name w:val="Title Char"/>
    <w:basedOn w:val="DefaultParagraphFont"/>
    <w:link w:val="Title"/>
    <w:uiPriority w:val="99"/>
    <w:locked/>
    <w:rPr>
      <w:rFonts w:ascii="Cambria" w:hAnsi="Cambria" w:cs="Times New Roman"/>
      <w:b/>
      <w:bCs/>
      <w:sz w:val="32"/>
      <w:szCs w:val="32"/>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character" w:styleId="FollowedHyperlink">
    <w:name w:val="FollowedHyperlink"/>
    <w:basedOn w:val="DefaultParagraphFont"/>
    <w:uiPriority w:val="99"/>
    <w:rPr>
      <w:rFonts w:cs="Times New Roman"/>
      <w:color w:val="800080"/>
      <w:u w:val="single"/>
    </w:rPr>
  </w:style>
  <w:style w:type="character" w:styleId="CommentReference">
    <w:name w:val="annotation reference"/>
    <w:basedOn w:val="DefaultParagraphFont"/>
    <w:uiPriority w:val="99"/>
    <w:semiHidden/>
    <w:rPr>
      <w:rFonts w:cs="Times New Roman"/>
      <w:sz w:val="16"/>
      <w:szCs w:val="16"/>
    </w:rPr>
  </w:style>
  <w:style w:type="character" w:customStyle="1" w:styleId="CommentTextChar">
    <w:name w:val="Comment Text Char"/>
    <w:basedOn w:val="DefaultParagraphFont"/>
    <w:link w:val="CommentText"/>
    <w:uiPriority w:val="99"/>
    <w:semiHidden/>
    <w:locked/>
    <w:rPr>
      <w:rFonts w:cs="Times New Roman"/>
      <w:sz w:val="20"/>
      <w:szCs w:val="20"/>
    </w:rPr>
  </w:style>
  <w:style w:type="character" w:customStyle="1" w:styleId="CommentSubjectChar">
    <w:name w:val="Comment Subject Char"/>
    <w:basedOn w:val="CommentTextChar"/>
    <w:link w:val="CommentSubject"/>
    <w:uiPriority w:val="99"/>
    <w:semiHidden/>
    <w:locked/>
    <w:rPr>
      <w:b/>
      <w:bCs/>
    </w:rPr>
  </w:style>
  <w:style w:type="character" w:customStyle="1" w:styleId="Nagwek1">
    <w:name w:val="Nagłówek #1_"/>
    <w:basedOn w:val="DefaultParagraphFont"/>
    <w:uiPriority w:val="99"/>
    <w:locked/>
    <w:rPr>
      <w:rFonts w:ascii="Arial Narrow" w:hAnsi="Arial Narrow" w:cs="Times New Roman"/>
      <w:b/>
      <w:bCs/>
      <w:sz w:val="23"/>
      <w:szCs w:val="23"/>
      <w:lang w:bidi="ar-SA"/>
    </w:rPr>
  </w:style>
  <w:style w:type="character" w:customStyle="1" w:styleId="Teksttreci">
    <w:name w:val="Tekst treści_"/>
    <w:basedOn w:val="DefaultParagraphFont"/>
    <w:link w:val="Teksttreci0"/>
    <w:uiPriority w:val="99"/>
    <w:locked/>
    <w:rPr>
      <w:rFonts w:ascii="Arial Narrow" w:hAnsi="Arial Narrow" w:cs="Times New Roman"/>
      <w:lang w:bidi="ar-SA"/>
    </w:rPr>
  </w:style>
  <w:style w:type="character" w:customStyle="1" w:styleId="Nagwek22">
    <w:name w:val="Nagłówek #2 (2)_"/>
    <w:basedOn w:val="DefaultParagraphFont"/>
    <w:link w:val="Nagwek220"/>
    <w:uiPriority w:val="99"/>
    <w:locked/>
    <w:rPr>
      <w:rFonts w:ascii="Trebuchet MS" w:hAnsi="Trebuchet MS" w:cs="Times New Roman"/>
      <w:b/>
      <w:bCs/>
      <w:sz w:val="22"/>
      <w:szCs w:val="22"/>
      <w:lang w:bidi="ar-SA"/>
    </w:rPr>
  </w:style>
  <w:style w:type="character" w:customStyle="1" w:styleId="Nagwek1TimesNewRoman">
    <w:name w:val="Nagłówek #1 + Times New Roman"/>
    <w:basedOn w:val="Nagwek1"/>
    <w:uiPriority w:val="99"/>
    <w:rPr>
      <w:rFonts w:ascii="Times New Roman" w:hAnsi="Times New Roman"/>
      <w:sz w:val="22"/>
      <w:szCs w:val="22"/>
    </w:rPr>
  </w:style>
  <w:style w:type="character" w:customStyle="1" w:styleId="TeksttreciTimesNewRoman5">
    <w:name w:val="Tekst treści + Times New Roman5"/>
    <w:basedOn w:val="Teksttreci"/>
    <w:uiPriority w:val="99"/>
    <w:rPr>
      <w:rFonts w:ascii="Times New Roman" w:hAnsi="Times New Roman"/>
      <w:spacing w:val="0"/>
      <w:sz w:val="22"/>
      <w:szCs w:val="22"/>
    </w:rPr>
  </w:style>
  <w:style w:type="character" w:customStyle="1" w:styleId="Nagwek1TimesNewRoman6">
    <w:name w:val="Nagłówek #1 + Times New Roman6"/>
    <w:basedOn w:val="Nagwek1"/>
    <w:uiPriority w:val="99"/>
    <w:rPr>
      <w:rFonts w:ascii="Times New Roman" w:hAnsi="Times New Roman"/>
      <w:sz w:val="22"/>
      <w:szCs w:val="22"/>
    </w:rPr>
  </w:style>
  <w:style w:type="character" w:customStyle="1" w:styleId="TeksttreciTimesNewRoman4">
    <w:name w:val="Tekst treści + Times New Roman4"/>
    <w:basedOn w:val="Teksttreci"/>
    <w:uiPriority w:val="99"/>
    <w:rPr>
      <w:rFonts w:ascii="Times New Roman" w:hAnsi="Times New Roman"/>
      <w:spacing w:val="0"/>
      <w:sz w:val="22"/>
      <w:szCs w:val="22"/>
    </w:rPr>
  </w:style>
  <w:style w:type="character" w:customStyle="1" w:styleId="TeksttreciTimesNewRoman3">
    <w:name w:val="Tekst treści + Times New Roman3"/>
    <w:basedOn w:val="Teksttreci"/>
    <w:uiPriority w:val="99"/>
    <w:rPr>
      <w:rFonts w:ascii="Times New Roman" w:hAnsi="Times New Roman"/>
      <w:spacing w:val="0"/>
      <w:sz w:val="22"/>
      <w:szCs w:val="22"/>
    </w:rPr>
  </w:style>
  <w:style w:type="character" w:customStyle="1" w:styleId="Nagwek7">
    <w:name w:val="Nagłówek #7_"/>
    <w:basedOn w:val="DefaultParagraphFont"/>
    <w:uiPriority w:val="99"/>
    <w:locked/>
    <w:rPr>
      <w:rFonts w:ascii="MS Reference Sans Serif" w:hAnsi="MS Reference Sans Serif" w:cs="Times New Roman"/>
      <w:b/>
      <w:bCs/>
      <w:lang w:bidi="ar-SA"/>
    </w:rPr>
  </w:style>
  <w:style w:type="character" w:customStyle="1" w:styleId="Nagwek8">
    <w:name w:val="Nagłówek #8_"/>
    <w:basedOn w:val="DefaultParagraphFont"/>
    <w:uiPriority w:val="99"/>
    <w:locked/>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Pr>
      <w:sz w:val="18"/>
      <w:szCs w:val="18"/>
    </w:rPr>
  </w:style>
  <w:style w:type="character" w:customStyle="1" w:styleId="Nagwek8Bezpogrubienia7">
    <w:name w:val="Nagłówek #8 + Bez pogrubienia7"/>
    <w:basedOn w:val="Nagwek8"/>
    <w:uiPriority w:val="99"/>
  </w:style>
  <w:style w:type="character" w:customStyle="1" w:styleId="TeksttreciPogrubienie27">
    <w:name w:val="Tekst treści + Pogrubienie27"/>
    <w:basedOn w:val="Teksttreci"/>
    <w:uiPriority w:val="99"/>
    <w:rPr>
      <w:rFonts w:ascii="MS Reference Sans Serif" w:hAnsi="MS Reference Sans Serif" w:cs="MS Reference Sans Serif"/>
      <w:b/>
      <w:bCs/>
      <w:spacing w:val="0"/>
      <w:sz w:val="18"/>
      <w:szCs w:val="18"/>
    </w:rPr>
  </w:style>
  <w:style w:type="character" w:customStyle="1" w:styleId="Nagwek2">
    <w:name w:val="Nagłówek #2_"/>
    <w:basedOn w:val="DefaultParagraphFont"/>
    <w:uiPriority w:val="99"/>
    <w:locked/>
    <w:rPr>
      <w:rFonts w:cs="Times New Roman"/>
      <w:sz w:val="22"/>
      <w:szCs w:val="22"/>
      <w:shd w:val="clear" w:color="auto" w:fill="FFFFFF"/>
      <w:lang w:bidi="ar-SA"/>
    </w:rPr>
  </w:style>
  <w:style w:type="character" w:customStyle="1" w:styleId="Nagwek221">
    <w:name w:val="Nagłówek #22"/>
    <w:basedOn w:val="Nagwek2"/>
    <w:uiPriority w:val="99"/>
  </w:style>
  <w:style w:type="character" w:customStyle="1" w:styleId="TeksttreciPogrubienie">
    <w:name w:val="Tekst treści + Pogrubienie"/>
    <w:basedOn w:val="Teksttreci"/>
    <w:uiPriority w:val="99"/>
    <w:rPr>
      <w:rFonts w:ascii="Times New Roman" w:hAnsi="Times New Roman"/>
      <w:b/>
      <w:bCs/>
      <w:spacing w:val="0"/>
      <w:sz w:val="22"/>
      <w:szCs w:val="22"/>
    </w:rPr>
  </w:style>
  <w:style w:type="character" w:customStyle="1" w:styleId="EndnoteTextChar">
    <w:name w:val="Endnote Text Char"/>
    <w:basedOn w:val="DefaultParagraphFont"/>
    <w:link w:val="EndnoteText"/>
    <w:uiPriority w:val="99"/>
    <w:semiHidden/>
    <w:locked/>
    <w:rPr>
      <w:rFonts w:cs="Times New Roman"/>
      <w:sz w:val="20"/>
      <w:szCs w:val="20"/>
    </w:rPr>
  </w:style>
  <w:style w:type="character" w:styleId="EndnoteReference">
    <w:name w:val="endnote reference"/>
    <w:basedOn w:val="DefaultParagraphFont"/>
    <w:uiPriority w:val="99"/>
    <w:semiHidden/>
    <w:rPr>
      <w:rFonts w:cs="Times New Roman"/>
      <w:vertAlign w:val="superscript"/>
    </w:rPr>
  </w:style>
  <w:style w:type="character" w:customStyle="1" w:styleId="ListLabel1">
    <w:name w:val="ListLabel 1"/>
    <w:uiPriority w:val="99"/>
    <w:rsid w:val="004E4EDB"/>
  </w:style>
  <w:style w:type="character" w:customStyle="1" w:styleId="ListLabel2">
    <w:name w:val="ListLabel 2"/>
    <w:uiPriority w:val="99"/>
    <w:rsid w:val="004E4EDB"/>
  </w:style>
  <w:style w:type="character" w:customStyle="1" w:styleId="ListLabel3">
    <w:name w:val="ListLabel 3"/>
    <w:uiPriority w:val="99"/>
    <w:rsid w:val="004E4EDB"/>
  </w:style>
  <w:style w:type="character" w:customStyle="1" w:styleId="ListLabel4">
    <w:name w:val="ListLabel 4"/>
    <w:uiPriority w:val="99"/>
    <w:rsid w:val="004E4EDB"/>
  </w:style>
  <w:style w:type="character" w:customStyle="1" w:styleId="ListLabel5">
    <w:name w:val="ListLabel 5"/>
    <w:uiPriority w:val="99"/>
    <w:rsid w:val="004E4EDB"/>
  </w:style>
  <w:style w:type="character" w:customStyle="1" w:styleId="ListLabel6">
    <w:name w:val="ListLabel 6"/>
    <w:uiPriority w:val="99"/>
    <w:rsid w:val="004E4EDB"/>
  </w:style>
  <w:style w:type="character" w:customStyle="1" w:styleId="ListLabel7">
    <w:name w:val="ListLabel 7"/>
    <w:uiPriority w:val="99"/>
    <w:rsid w:val="004E4EDB"/>
    <w:rPr>
      <w:sz w:val="24"/>
    </w:rPr>
  </w:style>
  <w:style w:type="character" w:customStyle="1" w:styleId="ListLabel8">
    <w:name w:val="ListLabel 8"/>
    <w:uiPriority w:val="99"/>
    <w:rsid w:val="004E4EDB"/>
  </w:style>
  <w:style w:type="character" w:customStyle="1" w:styleId="ListLabel9">
    <w:name w:val="ListLabel 9"/>
    <w:uiPriority w:val="99"/>
    <w:rsid w:val="004E4EDB"/>
  </w:style>
  <w:style w:type="character" w:customStyle="1" w:styleId="ListLabel10">
    <w:name w:val="ListLabel 10"/>
    <w:uiPriority w:val="99"/>
    <w:rsid w:val="004E4EDB"/>
  </w:style>
  <w:style w:type="character" w:customStyle="1" w:styleId="ListLabel11">
    <w:name w:val="ListLabel 11"/>
    <w:uiPriority w:val="99"/>
    <w:rsid w:val="004E4EDB"/>
  </w:style>
  <w:style w:type="character" w:customStyle="1" w:styleId="ListLabel12">
    <w:name w:val="ListLabel 12"/>
    <w:uiPriority w:val="99"/>
    <w:rsid w:val="004E4EDB"/>
  </w:style>
  <w:style w:type="character" w:customStyle="1" w:styleId="ListLabel13">
    <w:name w:val="ListLabel 13"/>
    <w:uiPriority w:val="99"/>
    <w:rsid w:val="004E4EDB"/>
  </w:style>
  <w:style w:type="character" w:customStyle="1" w:styleId="ListLabel14">
    <w:name w:val="ListLabel 14"/>
    <w:uiPriority w:val="99"/>
    <w:rsid w:val="004E4EDB"/>
  </w:style>
  <w:style w:type="character" w:customStyle="1" w:styleId="ListLabel15">
    <w:name w:val="ListLabel 15"/>
    <w:uiPriority w:val="99"/>
    <w:rsid w:val="004E4EDB"/>
  </w:style>
  <w:style w:type="character" w:customStyle="1" w:styleId="ListLabel16">
    <w:name w:val="ListLabel 16"/>
    <w:uiPriority w:val="99"/>
    <w:rsid w:val="004E4EDB"/>
    <w:rPr>
      <w:rFonts w:ascii="Tahoma" w:hAnsi="Tahoma"/>
      <w:sz w:val="22"/>
    </w:rPr>
  </w:style>
  <w:style w:type="character" w:customStyle="1" w:styleId="ListLabel17">
    <w:name w:val="ListLabel 17"/>
    <w:uiPriority w:val="99"/>
    <w:rsid w:val="004E4EDB"/>
  </w:style>
  <w:style w:type="character" w:customStyle="1" w:styleId="ListLabel18">
    <w:name w:val="ListLabel 18"/>
    <w:uiPriority w:val="99"/>
    <w:rsid w:val="004E4EDB"/>
  </w:style>
  <w:style w:type="character" w:customStyle="1" w:styleId="ListLabel19">
    <w:name w:val="ListLabel 19"/>
    <w:uiPriority w:val="99"/>
    <w:rsid w:val="004E4EDB"/>
  </w:style>
  <w:style w:type="character" w:customStyle="1" w:styleId="ListLabel20">
    <w:name w:val="ListLabel 20"/>
    <w:uiPriority w:val="99"/>
    <w:rsid w:val="004E4EDB"/>
  </w:style>
  <w:style w:type="character" w:customStyle="1" w:styleId="ListLabel21">
    <w:name w:val="ListLabel 21"/>
    <w:uiPriority w:val="99"/>
    <w:rsid w:val="004E4EDB"/>
  </w:style>
  <w:style w:type="character" w:customStyle="1" w:styleId="ListLabel22">
    <w:name w:val="ListLabel 22"/>
    <w:uiPriority w:val="99"/>
    <w:rsid w:val="004E4EDB"/>
  </w:style>
  <w:style w:type="character" w:customStyle="1" w:styleId="ListLabel23">
    <w:name w:val="ListLabel 23"/>
    <w:uiPriority w:val="99"/>
    <w:rsid w:val="004E4EDB"/>
  </w:style>
  <w:style w:type="character" w:customStyle="1" w:styleId="ListLabel24">
    <w:name w:val="ListLabel 24"/>
    <w:uiPriority w:val="99"/>
    <w:rsid w:val="004E4EDB"/>
  </w:style>
  <w:style w:type="character" w:customStyle="1" w:styleId="ListLabel25">
    <w:name w:val="ListLabel 25"/>
    <w:uiPriority w:val="99"/>
    <w:rsid w:val="004E4EDB"/>
    <w:rPr>
      <w:rFonts w:ascii="Tahoma" w:hAnsi="Tahoma"/>
      <w:sz w:val="22"/>
    </w:rPr>
  </w:style>
  <w:style w:type="character" w:customStyle="1" w:styleId="ListLabel26">
    <w:name w:val="ListLabel 26"/>
    <w:uiPriority w:val="99"/>
    <w:rsid w:val="004E4EDB"/>
    <w:rPr>
      <w:rFonts w:ascii="Tahoma" w:hAnsi="Tahoma"/>
      <w:sz w:val="22"/>
    </w:rPr>
  </w:style>
  <w:style w:type="character" w:customStyle="1" w:styleId="ListLabel27">
    <w:name w:val="ListLabel 27"/>
    <w:uiPriority w:val="99"/>
    <w:rsid w:val="004E4EDB"/>
    <w:rPr>
      <w:rFonts w:ascii="Tahoma" w:hAnsi="Tahoma"/>
      <w:sz w:val="22"/>
    </w:rPr>
  </w:style>
  <w:style w:type="character" w:customStyle="1" w:styleId="ListLabel28">
    <w:name w:val="ListLabel 28"/>
    <w:uiPriority w:val="99"/>
    <w:rsid w:val="004E4EDB"/>
  </w:style>
  <w:style w:type="character" w:customStyle="1" w:styleId="ListLabel29">
    <w:name w:val="ListLabel 29"/>
    <w:uiPriority w:val="99"/>
    <w:rsid w:val="004E4EDB"/>
  </w:style>
  <w:style w:type="character" w:customStyle="1" w:styleId="ListLabel30">
    <w:name w:val="ListLabel 30"/>
    <w:uiPriority w:val="99"/>
    <w:rsid w:val="004E4EDB"/>
  </w:style>
  <w:style w:type="character" w:customStyle="1" w:styleId="ListLabel31">
    <w:name w:val="ListLabel 31"/>
    <w:uiPriority w:val="99"/>
    <w:rsid w:val="004E4EDB"/>
  </w:style>
  <w:style w:type="character" w:customStyle="1" w:styleId="ListLabel32">
    <w:name w:val="ListLabel 32"/>
    <w:uiPriority w:val="99"/>
    <w:rsid w:val="004E4EDB"/>
  </w:style>
  <w:style w:type="character" w:customStyle="1" w:styleId="ListLabel33">
    <w:name w:val="ListLabel 33"/>
    <w:uiPriority w:val="99"/>
    <w:rsid w:val="004E4EDB"/>
  </w:style>
  <w:style w:type="character" w:customStyle="1" w:styleId="ListLabel34">
    <w:name w:val="ListLabel 34"/>
    <w:uiPriority w:val="99"/>
    <w:rsid w:val="004E4EDB"/>
  </w:style>
  <w:style w:type="character" w:customStyle="1" w:styleId="ListLabel35">
    <w:name w:val="ListLabel 35"/>
    <w:uiPriority w:val="99"/>
    <w:rsid w:val="004E4EDB"/>
  </w:style>
  <w:style w:type="character" w:customStyle="1" w:styleId="ListLabel36">
    <w:name w:val="ListLabel 36"/>
    <w:uiPriority w:val="99"/>
    <w:rsid w:val="004E4EDB"/>
  </w:style>
  <w:style w:type="character" w:customStyle="1" w:styleId="ListLabel37">
    <w:name w:val="ListLabel 37"/>
    <w:uiPriority w:val="99"/>
    <w:rsid w:val="004E4EDB"/>
    <w:rPr>
      <w:rFonts w:ascii="Tahoma" w:hAnsi="Tahoma"/>
      <w:b/>
      <w:color w:val="00000A"/>
      <w:sz w:val="22"/>
    </w:rPr>
  </w:style>
  <w:style w:type="character" w:customStyle="1" w:styleId="ListLabel38">
    <w:name w:val="ListLabel 38"/>
    <w:uiPriority w:val="99"/>
    <w:rsid w:val="004E4EDB"/>
    <w:rPr>
      <w:rFonts w:ascii="Tahoma" w:hAnsi="Tahoma"/>
      <w:sz w:val="22"/>
    </w:rPr>
  </w:style>
  <w:style w:type="character" w:customStyle="1" w:styleId="ListLabel39">
    <w:name w:val="ListLabel 39"/>
    <w:uiPriority w:val="99"/>
    <w:rsid w:val="004E4EDB"/>
  </w:style>
  <w:style w:type="character" w:customStyle="1" w:styleId="ListLabel40">
    <w:name w:val="ListLabel 40"/>
    <w:uiPriority w:val="99"/>
    <w:rsid w:val="004E4EDB"/>
  </w:style>
  <w:style w:type="character" w:customStyle="1" w:styleId="ListLabel41">
    <w:name w:val="ListLabel 41"/>
    <w:uiPriority w:val="99"/>
    <w:rsid w:val="004E4EDB"/>
  </w:style>
  <w:style w:type="character" w:customStyle="1" w:styleId="ListLabel42">
    <w:name w:val="ListLabel 42"/>
    <w:uiPriority w:val="99"/>
    <w:rsid w:val="004E4EDB"/>
  </w:style>
  <w:style w:type="character" w:customStyle="1" w:styleId="ListLabel43">
    <w:name w:val="ListLabel 43"/>
    <w:uiPriority w:val="99"/>
    <w:rsid w:val="004E4EDB"/>
  </w:style>
  <w:style w:type="character" w:customStyle="1" w:styleId="ListLabel44">
    <w:name w:val="ListLabel 44"/>
    <w:uiPriority w:val="99"/>
    <w:rsid w:val="004E4EDB"/>
  </w:style>
  <w:style w:type="character" w:customStyle="1" w:styleId="ListLabel45">
    <w:name w:val="ListLabel 45"/>
    <w:uiPriority w:val="99"/>
    <w:rsid w:val="004E4EDB"/>
  </w:style>
  <w:style w:type="character" w:customStyle="1" w:styleId="ListLabel46">
    <w:name w:val="ListLabel 46"/>
    <w:uiPriority w:val="99"/>
    <w:rsid w:val="004E4EDB"/>
    <w:rPr>
      <w:rFonts w:ascii="Tahoma" w:hAnsi="Tahoma"/>
      <w:b/>
      <w:sz w:val="22"/>
    </w:rPr>
  </w:style>
  <w:style w:type="character" w:customStyle="1" w:styleId="ListLabel47">
    <w:name w:val="ListLabel 47"/>
    <w:uiPriority w:val="99"/>
    <w:rsid w:val="004E4EDB"/>
  </w:style>
  <w:style w:type="character" w:customStyle="1" w:styleId="ListLabel48">
    <w:name w:val="ListLabel 48"/>
    <w:uiPriority w:val="99"/>
    <w:rsid w:val="004E4EDB"/>
  </w:style>
  <w:style w:type="character" w:customStyle="1" w:styleId="ListLabel49">
    <w:name w:val="ListLabel 49"/>
    <w:uiPriority w:val="99"/>
    <w:rsid w:val="004E4EDB"/>
  </w:style>
  <w:style w:type="character" w:customStyle="1" w:styleId="ListLabel50">
    <w:name w:val="ListLabel 50"/>
    <w:uiPriority w:val="99"/>
    <w:rsid w:val="004E4EDB"/>
  </w:style>
  <w:style w:type="character" w:customStyle="1" w:styleId="ListLabel51">
    <w:name w:val="ListLabel 51"/>
    <w:uiPriority w:val="99"/>
    <w:rsid w:val="004E4EDB"/>
  </w:style>
  <w:style w:type="character" w:customStyle="1" w:styleId="ListLabel52">
    <w:name w:val="ListLabel 52"/>
    <w:uiPriority w:val="99"/>
    <w:rsid w:val="004E4EDB"/>
  </w:style>
  <w:style w:type="character" w:customStyle="1" w:styleId="ListLabel53">
    <w:name w:val="ListLabel 53"/>
    <w:uiPriority w:val="99"/>
    <w:rsid w:val="004E4EDB"/>
  </w:style>
  <w:style w:type="character" w:customStyle="1" w:styleId="ListLabel54">
    <w:name w:val="ListLabel 54"/>
    <w:uiPriority w:val="99"/>
    <w:rsid w:val="004E4EDB"/>
  </w:style>
  <w:style w:type="character" w:customStyle="1" w:styleId="ListLabel55">
    <w:name w:val="ListLabel 55"/>
    <w:uiPriority w:val="99"/>
    <w:rsid w:val="004E4EDB"/>
    <w:rPr>
      <w:rFonts w:ascii="Tahoma" w:hAnsi="Tahoma"/>
      <w:sz w:val="22"/>
    </w:rPr>
  </w:style>
  <w:style w:type="character" w:customStyle="1" w:styleId="ListLabel56">
    <w:name w:val="ListLabel 56"/>
    <w:uiPriority w:val="99"/>
    <w:rsid w:val="004E4EDB"/>
  </w:style>
  <w:style w:type="character" w:customStyle="1" w:styleId="ListLabel57">
    <w:name w:val="ListLabel 57"/>
    <w:uiPriority w:val="99"/>
    <w:rsid w:val="004E4EDB"/>
  </w:style>
  <w:style w:type="character" w:customStyle="1" w:styleId="ListLabel58">
    <w:name w:val="ListLabel 58"/>
    <w:uiPriority w:val="99"/>
    <w:rsid w:val="004E4EDB"/>
  </w:style>
  <w:style w:type="character" w:customStyle="1" w:styleId="ListLabel59">
    <w:name w:val="ListLabel 59"/>
    <w:uiPriority w:val="99"/>
    <w:rsid w:val="004E4EDB"/>
  </w:style>
  <w:style w:type="character" w:customStyle="1" w:styleId="ListLabel60">
    <w:name w:val="ListLabel 60"/>
    <w:uiPriority w:val="99"/>
    <w:rsid w:val="004E4EDB"/>
  </w:style>
  <w:style w:type="character" w:customStyle="1" w:styleId="ListLabel61">
    <w:name w:val="ListLabel 61"/>
    <w:uiPriority w:val="99"/>
    <w:rsid w:val="004E4EDB"/>
  </w:style>
  <w:style w:type="character" w:customStyle="1" w:styleId="ListLabel62">
    <w:name w:val="ListLabel 62"/>
    <w:uiPriority w:val="99"/>
    <w:rsid w:val="004E4EDB"/>
  </w:style>
  <w:style w:type="character" w:customStyle="1" w:styleId="ListLabel63">
    <w:name w:val="ListLabel 63"/>
    <w:uiPriority w:val="99"/>
    <w:rsid w:val="004E4EDB"/>
  </w:style>
  <w:style w:type="character" w:customStyle="1" w:styleId="ListLabel64">
    <w:name w:val="ListLabel 64"/>
    <w:uiPriority w:val="99"/>
    <w:rsid w:val="004E4EDB"/>
    <w:rPr>
      <w:rFonts w:ascii="Tahoma" w:hAnsi="Tahoma"/>
      <w:sz w:val="22"/>
    </w:rPr>
  </w:style>
  <w:style w:type="character" w:customStyle="1" w:styleId="ListLabel65">
    <w:name w:val="ListLabel 65"/>
    <w:uiPriority w:val="99"/>
    <w:rsid w:val="004E4EDB"/>
  </w:style>
  <w:style w:type="character" w:customStyle="1" w:styleId="ListLabel66">
    <w:name w:val="ListLabel 66"/>
    <w:uiPriority w:val="99"/>
    <w:rsid w:val="004E4EDB"/>
  </w:style>
  <w:style w:type="character" w:customStyle="1" w:styleId="ListLabel67">
    <w:name w:val="ListLabel 67"/>
    <w:uiPriority w:val="99"/>
    <w:rsid w:val="004E4EDB"/>
  </w:style>
  <w:style w:type="character" w:customStyle="1" w:styleId="ListLabel68">
    <w:name w:val="ListLabel 68"/>
    <w:uiPriority w:val="99"/>
    <w:rsid w:val="004E4EDB"/>
  </w:style>
  <w:style w:type="character" w:customStyle="1" w:styleId="ListLabel69">
    <w:name w:val="ListLabel 69"/>
    <w:uiPriority w:val="99"/>
    <w:rsid w:val="004E4EDB"/>
  </w:style>
  <w:style w:type="character" w:customStyle="1" w:styleId="ListLabel70">
    <w:name w:val="ListLabel 70"/>
    <w:uiPriority w:val="99"/>
    <w:rsid w:val="004E4EDB"/>
  </w:style>
  <w:style w:type="character" w:customStyle="1" w:styleId="ListLabel71">
    <w:name w:val="ListLabel 71"/>
    <w:uiPriority w:val="99"/>
    <w:rsid w:val="004E4EDB"/>
  </w:style>
  <w:style w:type="character" w:customStyle="1" w:styleId="ListLabel72">
    <w:name w:val="ListLabel 72"/>
    <w:uiPriority w:val="99"/>
    <w:rsid w:val="004E4EDB"/>
  </w:style>
  <w:style w:type="character" w:customStyle="1" w:styleId="ListLabel73">
    <w:name w:val="ListLabel 73"/>
    <w:uiPriority w:val="99"/>
    <w:rsid w:val="004E4EDB"/>
    <w:rPr>
      <w:rFonts w:ascii="Tahoma" w:hAnsi="Tahoma"/>
      <w:sz w:val="22"/>
    </w:rPr>
  </w:style>
  <w:style w:type="character" w:customStyle="1" w:styleId="ListLabel74">
    <w:name w:val="ListLabel 74"/>
    <w:uiPriority w:val="99"/>
    <w:rsid w:val="004E4EDB"/>
  </w:style>
  <w:style w:type="character" w:customStyle="1" w:styleId="ListLabel75">
    <w:name w:val="ListLabel 75"/>
    <w:uiPriority w:val="99"/>
    <w:rsid w:val="004E4EDB"/>
  </w:style>
  <w:style w:type="character" w:customStyle="1" w:styleId="ListLabel76">
    <w:name w:val="ListLabel 76"/>
    <w:uiPriority w:val="99"/>
    <w:rsid w:val="004E4EDB"/>
  </w:style>
  <w:style w:type="character" w:customStyle="1" w:styleId="ListLabel77">
    <w:name w:val="ListLabel 77"/>
    <w:uiPriority w:val="99"/>
    <w:rsid w:val="004E4EDB"/>
  </w:style>
  <w:style w:type="character" w:customStyle="1" w:styleId="ListLabel78">
    <w:name w:val="ListLabel 78"/>
    <w:uiPriority w:val="99"/>
    <w:rsid w:val="004E4EDB"/>
  </w:style>
  <w:style w:type="character" w:customStyle="1" w:styleId="ListLabel79">
    <w:name w:val="ListLabel 79"/>
    <w:uiPriority w:val="99"/>
    <w:rsid w:val="004E4EDB"/>
  </w:style>
  <w:style w:type="character" w:customStyle="1" w:styleId="ListLabel80">
    <w:name w:val="ListLabel 80"/>
    <w:uiPriority w:val="99"/>
    <w:rsid w:val="004E4EDB"/>
  </w:style>
  <w:style w:type="character" w:customStyle="1" w:styleId="ListLabel81">
    <w:name w:val="ListLabel 81"/>
    <w:uiPriority w:val="99"/>
    <w:rsid w:val="004E4EDB"/>
  </w:style>
  <w:style w:type="character" w:customStyle="1" w:styleId="ListLabel82">
    <w:name w:val="ListLabel 82"/>
    <w:uiPriority w:val="99"/>
    <w:rsid w:val="004E4EDB"/>
    <w:rPr>
      <w:rFonts w:ascii="Tahoma" w:hAnsi="Tahoma"/>
      <w:b/>
      <w:color w:val="00000A"/>
      <w:sz w:val="22"/>
    </w:rPr>
  </w:style>
  <w:style w:type="character" w:customStyle="1" w:styleId="ListLabel83">
    <w:name w:val="ListLabel 83"/>
    <w:uiPriority w:val="99"/>
    <w:rsid w:val="004E4EDB"/>
  </w:style>
  <w:style w:type="character" w:customStyle="1" w:styleId="ListLabel84">
    <w:name w:val="ListLabel 84"/>
    <w:uiPriority w:val="99"/>
    <w:rsid w:val="004E4EDB"/>
  </w:style>
  <w:style w:type="character" w:customStyle="1" w:styleId="ListLabel85">
    <w:name w:val="ListLabel 85"/>
    <w:uiPriority w:val="99"/>
    <w:rsid w:val="004E4EDB"/>
  </w:style>
  <w:style w:type="character" w:customStyle="1" w:styleId="ListLabel86">
    <w:name w:val="ListLabel 86"/>
    <w:uiPriority w:val="99"/>
    <w:rsid w:val="004E4EDB"/>
  </w:style>
  <w:style w:type="character" w:customStyle="1" w:styleId="ListLabel87">
    <w:name w:val="ListLabel 87"/>
    <w:uiPriority w:val="99"/>
    <w:rsid w:val="004E4EDB"/>
  </w:style>
  <w:style w:type="character" w:customStyle="1" w:styleId="ListLabel88">
    <w:name w:val="ListLabel 88"/>
    <w:uiPriority w:val="99"/>
    <w:rsid w:val="004E4EDB"/>
  </w:style>
  <w:style w:type="character" w:customStyle="1" w:styleId="ListLabel89">
    <w:name w:val="ListLabel 89"/>
    <w:uiPriority w:val="99"/>
    <w:rsid w:val="004E4EDB"/>
  </w:style>
  <w:style w:type="character" w:customStyle="1" w:styleId="ListLabel90">
    <w:name w:val="ListLabel 90"/>
    <w:uiPriority w:val="99"/>
    <w:rsid w:val="004E4EDB"/>
  </w:style>
  <w:style w:type="character" w:customStyle="1" w:styleId="ListLabel91">
    <w:name w:val="ListLabel 91"/>
    <w:uiPriority w:val="99"/>
    <w:rsid w:val="004E4EDB"/>
    <w:rPr>
      <w:rFonts w:ascii="Tahoma" w:hAnsi="Tahoma"/>
      <w:sz w:val="22"/>
    </w:rPr>
  </w:style>
  <w:style w:type="character" w:customStyle="1" w:styleId="ListLabel92">
    <w:name w:val="ListLabel 92"/>
    <w:uiPriority w:val="99"/>
    <w:rsid w:val="004E4EDB"/>
  </w:style>
  <w:style w:type="character" w:customStyle="1" w:styleId="ListLabel93">
    <w:name w:val="ListLabel 93"/>
    <w:uiPriority w:val="99"/>
    <w:rsid w:val="004E4EDB"/>
  </w:style>
  <w:style w:type="character" w:customStyle="1" w:styleId="ListLabel94">
    <w:name w:val="ListLabel 94"/>
    <w:uiPriority w:val="99"/>
    <w:rsid w:val="004E4EDB"/>
  </w:style>
  <w:style w:type="character" w:customStyle="1" w:styleId="ListLabel95">
    <w:name w:val="ListLabel 95"/>
    <w:uiPriority w:val="99"/>
    <w:rsid w:val="004E4EDB"/>
  </w:style>
  <w:style w:type="character" w:customStyle="1" w:styleId="ListLabel96">
    <w:name w:val="ListLabel 96"/>
    <w:uiPriority w:val="99"/>
    <w:rsid w:val="004E4EDB"/>
  </w:style>
  <w:style w:type="character" w:customStyle="1" w:styleId="ListLabel97">
    <w:name w:val="ListLabel 97"/>
    <w:uiPriority w:val="99"/>
    <w:rsid w:val="004E4EDB"/>
  </w:style>
  <w:style w:type="character" w:customStyle="1" w:styleId="ListLabel98">
    <w:name w:val="ListLabel 98"/>
    <w:uiPriority w:val="99"/>
    <w:rsid w:val="004E4EDB"/>
  </w:style>
  <w:style w:type="character" w:customStyle="1" w:styleId="ListLabel99">
    <w:name w:val="ListLabel 99"/>
    <w:uiPriority w:val="99"/>
    <w:rsid w:val="004E4EDB"/>
  </w:style>
  <w:style w:type="character" w:customStyle="1" w:styleId="ListLabel100">
    <w:name w:val="ListLabel 100"/>
    <w:uiPriority w:val="99"/>
    <w:rsid w:val="004E4EDB"/>
    <w:rPr>
      <w:rFonts w:ascii="Tahoma" w:hAnsi="Tahoma"/>
      <w:sz w:val="22"/>
    </w:rPr>
  </w:style>
  <w:style w:type="character" w:customStyle="1" w:styleId="ListLabel101">
    <w:name w:val="ListLabel 101"/>
    <w:uiPriority w:val="99"/>
    <w:rsid w:val="004E4EDB"/>
  </w:style>
  <w:style w:type="character" w:customStyle="1" w:styleId="ListLabel102">
    <w:name w:val="ListLabel 102"/>
    <w:uiPriority w:val="99"/>
    <w:rsid w:val="004E4EDB"/>
  </w:style>
  <w:style w:type="character" w:customStyle="1" w:styleId="ListLabel103">
    <w:name w:val="ListLabel 103"/>
    <w:uiPriority w:val="99"/>
    <w:rsid w:val="004E4EDB"/>
  </w:style>
  <w:style w:type="character" w:customStyle="1" w:styleId="ListLabel104">
    <w:name w:val="ListLabel 104"/>
    <w:uiPriority w:val="99"/>
    <w:rsid w:val="004E4EDB"/>
  </w:style>
  <w:style w:type="character" w:customStyle="1" w:styleId="ListLabel105">
    <w:name w:val="ListLabel 105"/>
    <w:uiPriority w:val="99"/>
    <w:rsid w:val="004E4EDB"/>
  </w:style>
  <w:style w:type="character" w:customStyle="1" w:styleId="ListLabel106">
    <w:name w:val="ListLabel 106"/>
    <w:uiPriority w:val="99"/>
    <w:rsid w:val="004E4EDB"/>
  </w:style>
  <w:style w:type="character" w:customStyle="1" w:styleId="ListLabel107">
    <w:name w:val="ListLabel 107"/>
    <w:uiPriority w:val="99"/>
    <w:rsid w:val="004E4EDB"/>
  </w:style>
  <w:style w:type="character" w:customStyle="1" w:styleId="ListLabel108">
    <w:name w:val="ListLabel 108"/>
    <w:uiPriority w:val="99"/>
    <w:rsid w:val="004E4EDB"/>
  </w:style>
  <w:style w:type="character" w:customStyle="1" w:styleId="ListLabel109">
    <w:name w:val="ListLabel 109"/>
    <w:uiPriority w:val="99"/>
    <w:rsid w:val="004E4EDB"/>
    <w:rPr>
      <w:rFonts w:ascii="Tahoma" w:hAnsi="Tahoma"/>
      <w:sz w:val="22"/>
    </w:rPr>
  </w:style>
  <w:style w:type="character" w:customStyle="1" w:styleId="ListLabel110">
    <w:name w:val="ListLabel 110"/>
    <w:uiPriority w:val="99"/>
    <w:rsid w:val="004E4EDB"/>
  </w:style>
  <w:style w:type="character" w:customStyle="1" w:styleId="ListLabel111">
    <w:name w:val="ListLabel 111"/>
    <w:uiPriority w:val="99"/>
    <w:rsid w:val="004E4EDB"/>
  </w:style>
  <w:style w:type="character" w:customStyle="1" w:styleId="ListLabel112">
    <w:name w:val="ListLabel 112"/>
    <w:uiPriority w:val="99"/>
    <w:rsid w:val="004E4EDB"/>
  </w:style>
  <w:style w:type="character" w:customStyle="1" w:styleId="ListLabel113">
    <w:name w:val="ListLabel 113"/>
    <w:uiPriority w:val="99"/>
    <w:rsid w:val="004E4EDB"/>
  </w:style>
  <w:style w:type="character" w:customStyle="1" w:styleId="ListLabel114">
    <w:name w:val="ListLabel 114"/>
    <w:uiPriority w:val="99"/>
    <w:rsid w:val="004E4EDB"/>
  </w:style>
  <w:style w:type="character" w:customStyle="1" w:styleId="ListLabel115">
    <w:name w:val="ListLabel 115"/>
    <w:uiPriority w:val="99"/>
    <w:rsid w:val="004E4EDB"/>
  </w:style>
  <w:style w:type="character" w:customStyle="1" w:styleId="ListLabel116">
    <w:name w:val="ListLabel 116"/>
    <w:uiPriority w:val="99"/>
    <w:rsid w:val="004E4EDB"/>
  </w:style>
  <w:style w:type="character" w:customStyle="1" w:styleId="ListLabel117">
    <w:name w:val="ListLabel 117"/>
    <w:uiPriority w:val="99"/>
    <w:rsid w:val="004E4EDB"/>
  </w:style>
  <w:style w:type="character" w:customStyle="1" w:styleId="ListLabel118">
    <w:name w:val="ListLabel 118"/>
    <w:uiPriority w:val="99"/>
    <w:rsid w:val="004E4EDB"/>
    <w:rPr>
      <w:rFonts w:ascii="Tahoma" w:hAnsi="Tahoma"/>
      <w:sz w:val="22"/>
    </w:rPr>
  </w:style>
  <w:style w:type="character" w:customStyle="1" w:styleId="ListLabel119">
    <w:name w:val="ListLabel 119"/>
    <w:uiPriority w:val="99"/>
    <w:rsid w:val="004E4EDB"/>
  </w:style>
  <w:style w:type="character" w:customStyle="1" w:styleId="ListLabel120">
    <w:name w:val="ListLabel 120"/>
    <w:uiPriority w:val="99"/>
    <w:rsid w:val="004E4EDB"/>
  </w:style>
  <w:style w:type="character" w:customStyle="1" w:styleId="ListLabel121">
    <w:name w:val="ListLabel 121"/>
    <w:uiPriority w:val="99"/>
    <w:rsid w:val="004E4EDB"/>
  </w:style>
  <w:style w:type="character" w:customStyle="1" w:styleId="ListLabel122">
    <w:name w:val="ListLabel 122"/>
    <w:uiPriority w:val="99"/>
    <w:rsid w:val="004E4EDB"/>
  </w:style>
  <w:style w:type="character" w:customStyle="1" w:styleId="ListLabel123">
    <w:name w:val="ListLabel 123"/>
    <w:uiPriority w:val="99"/>
    <w:rsid w:val="004E4EDB"/>
  </w:style>
  <w:style w:type="character" w:customStyle="1" w:styleId="ListLabel124">
    <w:name w:val="ListLabel 124"/>
    <w:uiPriority w:val="99"/>
    <w:rsid w:val="004E4EDB"/>
  </w:style>
  <w:style w:type="character" w:customStyle="1" w:styleId="ListLabel125">
    <w:name w:val="ListLabel 125"/>
    <w:uiPriority w:val="99"/>
    <w:rsid w:val="004E4EDB"/>
  </w:style>
  <w:style w:type="character" w:customStyle="1" w:styleId="ListLabel126">
    <w:name w:val="ListLabel 126"/>
    <w:uiPriority w:val="99"/>
    <w:rsid w:val="004E4EDB"/>
  </w:style>
  <w:style w:type="character" w:customStyle="1" w:styleId="ListLabel127">
    <w:name w:val="ListLabel 127"/>
    <w:uiPriority w:val="99"/>
    <w:rsid w:val="004E4EDB"/>
    <w:rPr>
      <w:rFonts w:ascii="Tahoma" w:hAnsi="Tahoma"/>
      <w:sz w:val="22"/>
    </w:rPr>
  </w:style>
  <w:style w:type="character" w:customStyle="1" w:styleId="ListLabel128">
    <w:name w:val="ListLabel 128"/>
    <w:uiPriority w:val="99"/>
    <w:rsid w:val="004E4EDB"/>
  </w:style>
  <w:style w:type="character" w:customStyle="1" w:styleId="ListLabel129">
    <w:name w:val="ListLabel 129"/>
    <w:uiPriority w:val="99"/>
    <w:rsid w:val="004E4EDB"/>
  </w:style>
  <w:style w:type="character" w:customStyle="1" w:styleId="ListLabel130">
    <w:name w:val="ListLabel 130"/>
    <w:uiPriority w:val="99"/>
    <w:rsid w:val="004E4EDB"/>
  </w:style>
  <w:style w:type="character" w:customStyle="1" w:styleId="ListLabel131">
    <w:name w:val="ListLabel 131"/>
    <w:uiPriority w:val="99"/>
    <w:rsid w:val="004E4EDB"/>
  </w:style>
  <w:style w:type="character" w:customStyle="1" w:styleId="ListLabel132">
    <w:name w:val="ListLabel 132"/>
    <w:uiPriority w:val="99"/>
    <w:rsid w:val="004E4EDB"/>
  </w:style>
  <w:style w:type="character" w:customStyle="1" w:styleId="ListLabel133">
    <w:name w:val="ListLabel 133"/>
    <w:uiPriority w:val="99"/>
    <w:rsid w:val="004E4EDB"/>
  </w:style>
  <w:style w:type="character" w:customStyle="1" w:styleId="ListLabel134">
    <w:name w:val="ListLabel 134"/>
    <w:uiPriority w:val="99"/>
    <w:rsid w:val="004E4EDB"/>
  </w:style>
  <w:style w:type="character" w:customStyle="1" w:styleId="ListLabel135">
    <w:name w:val="ListLabel 135"/>
    <w:uiPriority w:val="99"/>
    <w:rsid w:val="004E4EDB"/>
  </w:style>
  <w:style w:type="character" w:customStyle="1" w:styleId="ListLabel136">
    <w:name w:val="ListLabel 136"/>
    <w:uiPriority w:val="99"/>
    <w:rsid w:val="004E4EDB"/>
    <w:rPr>
      <w:rFonts w:ascii="Tahoma" w:hAnsi="Tahoma"/>
      <w:sz w:val="22"/>
    </w:rPr>
  </w:style>
  <w:style w:type="character" w:customStyle="1" w:styleId="ListLabel137">
    <w:name w:val="ListLabel 137"/>
    <w:uiPriority w:val="99"/>
    <w:rsid w:val="004E4EDB"/>
  </w:style>
  <w:style w:type="character" w:customStyle="1" w:styleId="ListLabel138">
    <w:name w:val="ListLabel 138"/>
    <w:uiPriority w:val="99"/>
    <w:rsid w:val="004E4EDB"/>
  </w:style>
  <w:style w:type="character" w:customStyle="1" w:styleId="ListLabel139">
    <w:name w:val="ListLabel 139"/>
    <w:uiPriority w:val="99"/>
    <w:rsid w:val="004E4EDB"/>
  </w:style>
  <w:style w:type="character" w:customStyle="1" w:styleId="ListLabel140">
    <w:name w:val="ListLabel 140"/>
    <w:uiPriority w:val="99"/>
    <w:rsid w:val="004E4EDB"/>
  </w:style>
  <w:style w:type="character" w:customStyle="1" w:styleId="ListLabel141">
    <w:name w:val="ListLabel 141"/>
    <w:uiPriority w:val="99"/>
    <w:rsid w:val="004E4EDB"/>
  </w:style>
  <w:style w:type="character" w:customStyle="1" w:styleId="ListLabel142">
    <w:name w:val="ListLabel 142"/>
    <w:uiPriority w:val="99"/>
    <w:rsid w:val="004E4EDB"/>
  </w:style>
  <w:style w:type="character" w:customStyle="1" w:styleId="ListLabel143">
    <w:name w:val="ListLabel 143"/>
    <w:uiPriority w:val="99"/>
    <w:rsid w:val="004E4EDB"/>
  </w:style>
  <w:style w:type="character" w:customStyle="1" w:styleId="ListLabel144">
    <w:name w:val="ListLabel 144"/>
    <w:uiPriority w:val="99"/>
    <w:rsid w:val="004E4EDB"/>
  </w:style>
  <w:style w:type="character" w:customStyle="1" w:styleId="ListLabel145">
    <w:name w:val="ListLabel 145"/>
    <w:uiPriority w:val="99"/>
    <w:rsid w:val="004E4EDB"/>
    <w:rPr>
      <w:rFonts w:ascii="Tahoma" w:hAnsi="Tahoma"/>
      <w:sz w:val="22"/>
    </w:rPr>
  </w:style>
  <w:style w:type="character" w:customStyle="1" w:styleId="ListLabel146">
    <w:name w:val="ListLabel 146"/>
    <w:uiPriority w:val="99"/>
    <w:rsid w:val="004E4EDB"/>
  </w:style>
  <w:style w:type="character" w:customStyle="1" w:styleId="ListLabel147">
    <w:name w:val="ListLabel 147"/>
    <w:uiPriority w:val="99"/>
    <w:rsid w:val="004E4EDB"/>
  </w:style>
  <w:style w:type="character" w:customStyle="1" w:styleId="ListLabel148">
    <w:name w:val="ListLabel 148"/>
    <w:uiPriority w:val="99"/>
    <w:rsid w:val="004E4EDB"/>
  </w:style>
  <w:style w:type="character" w:customStyle="1" w:styleId="ListLabel149">
    <w:name w:val="ListLabel 149"/>
    <w:uiPriority w:val="99"/>
    <w:rsid w:val="004E4EDB"/>
  </w:style>
  <w:style w:type="character" w:customStyle="1" w:styleId="ListLabel150">
    <w:name w:val="ListLabel 150"/>
    <w:uiPriority w:val="99"/>
    <w:rsid w:val="004E4EDB"/>
  </w:style>
  <w:style w:type="character" w:customStyle="1" w:styleId="ListLabel151">
    <w:name w:val="ListLabel 151"/>
    <w:uiPriority w:val="99"/>
    <w:rsid w:val="004E4EDB"/>
  </w:style>
  <w:style w:type="character" w:customStyle="1" w:styleId="ListLabel152">
    <w:name w:val="ListLabel 152"/>
    <w:uiPriority w:val="99"/>
    <w:rsid w:val="004E4EDB"/>
  </w:style>
  <w:style w:type="character" w:customStyle="1" w:styleId="ListLabel153">
    <w:name w:val="ListLabel 153"/>
    <w:uiPriority w:val="99"/>
    <w:rsid w:val="004E4EDB"/>
  </w:style>
  <w:style w:type="character" w:customStyle="1" w:styleId="ListLabel154">
    <w:name w:val="ListLabel 154"/>
    <w:uiPriority w:val="99"/>
    <w:rsid w:val="004E4EDB"/>
  </w:style>
  <w:style w:type="character" w:customStyle="1" w:styleId="ListLabel155">
    <w:name w:val="ListLabel 155"/>
    <w:uiPriority w:val="99"/>
    <w:rsid w:val="004E4EDB"/>
    <w:rPr>
      <w:rFonts w:ascii="Tahoma" w:hAnsi="Tahoma"/>
      <w:sz w:val="22"/>
    </w:rPr>
  </w:style>
  <w:style w:type="character" w:customStyle="1" w:styleId="ListLabel156">
    <w:name w:val="ListLabel 156"/>
    <w:uiPriority w:val="99"/>
    <w:rsid w:val="004E4EDB"/>
  </w:style>
  <w:style w:type="character" w:customStyle="1" w:styleId="ListLabel157">
    <w:name w:val="ListLabel 157"/>
    <w:uiPriority w:val="99"/>
    <w:rsid w:val="004E4EDB"/>
  </w:style>
  <w:style w:type="character" w:customStyle="1" w:styleId="ListLabel158">
    <w:name w:val="ListLabel 158"/>
    <w:uiPriority w:val="99"/>
    <w:rsid w:val="004E4EDB"/>
  </w:style>
  <w:style w:type="character" w:customStyle="1" w:styleId="ListLabel159">
    <w:name w:val="ListLabel 159"/>
    <w:uiPriority w:val="99"/>
    <w:rsid w:val="004E4EDB"/>
  </w:style>
  <w:style w:type="character" w:customStyle="1" w:styleId="ListLabel160">
    <w:name w:val="ListLabel 160"/>
    <w:uiPriority w:val="99"/>
    <w:rsid w:val="004E4EDB"/>
  </w:style>
  <w:style w:type="character" w:customStyle="1" w:styleId="ListLabel161">
    <w:name w:val="ListLabel 161"/>
    <w:uiPriority w:val="99"/>
    <w:rsid w:val="004E4EDB"/>
  </w:style>
  <w:style w:type="character" w:customStyle="1" w:styleId="ListLabel162">
    <w:name w:val="ListLabel 162"/>
    <w:uiPriority w:val="99"/>
    <w:rsid w:val="004E4EDB"/>
  </w:style>
  <w:style w:type="character" w:customStyle="1" w:styleId="ListLabel163">
    <w:name w:val="ListLabel 163"/>
    <w:uiPriority w:val="99"/>
    <w:rsid w:val="004E4EDB"/>
    <w:rPr>
      <w:rFonts w:ascii="Tahoma" w:hAnsi="Tahoma"/>
      <w:sz w:val="22"/>
    </w:rPr>
  </w:style>
  <w:style w:type="character" w:customStyle="1" w:styleId="ListLabel164">
    <w:name w:val="ListLabel 164"/>
    <w:uiPriority w:val="99"/>
    <w:rsid w:val="004E4EDB"/>
  </w:style>
  <w:style w:type="character" w:customStyle="1" w:styleId="ListLabel165">
    <w:name w:val="ListLabel 165"/>
    <w:uiPriority w:val="99"/>
    <w:rsid w:val="004E4EDB"/>
  </w:style>
  <w:style w:type="character" w:customStyle="1" w:styleId="ListLabel166">
    <w:name w:val="ListLabel 166"/>
    <w:uiPriority w:val="99"/>
    <w:rsid w:val="004E4EDB"/>
  </w:style>
  <w:style w:type="character" w:customStyle="1" w:styleId="ListLabel167">
    <w:name w:val="ListLabel 167"/>
    <w:uiPriority w:val="99"/>
    <w:rsid w:val="004E4EDB"/>
  </w:style>
  <w:style w:type="character" w:customStyle="1" w:styleId="ListLabel168">
    <w:name w:val="ListLabel 168"/>
    <w:uiPriority w:val="99"/>
    <w:rsid w:val="004E4EDB"/>
  </w:style>
  <w:style w:type="character" w:customStyle="1" w:styleId="ListLabel169">
    <w:name w:val="ListLabel 169"/>
    <w:uiPriority w:val="99"/>
    <w:rsid w:val="004E4EDB"/>
  </w:style>
  <w:style w:type="character" w:customStyle="1" w:styleId="ListLabel170">
    <w:name w:val="ListLabel 170"/>
    <w:uiPriority w:val="99"/>
    <w:rsid w:val="004E4EDB"/>
  </w:style>
  <w:style w:type="character" w:customStyle="1" w:styleId="ListLabel171">
    <w:name w:val="ListLabel 171"/>
    <w:uiPriority w:val="99"/>
    <w:rsid w:val="004E4EDB"/>
  </w:style>
  <w:style w:type="character" w:customStyle="1" w:styleId="ListLabel172">
    <w:name w:val="ListLabel 172"/>
    <w:uiPriority w:val="99"/>
    <w:rsid w:val="004E4EDB"/>
    <w:rPr>
      <w:rFonts w:ascii="Tahoma" w:hAnsi="Tahoma"/>
      <w:sz w:val="22"/>
    </w:rPr>
  </w:style>
  <w:style w:type="character" w:customStyle="1" w:styleId="ListLabel173">
    <w:name w:val="ListLabel 173"/>
    <w:uiPriority w:val="99"/>
    <w:rsid w:val="004E4EDB"/>
  </w:style>
  <w:style w:type="character" w:customStyle="1" w:styleId="ListLabel174">
    <w:name w:val="ListLabel 174"/>
    <w:uiPriority w:val="99"/>
    <w:rsid w:val="004E4EDB"/>
  </w:style>
  <w:style w:type="character" w:customStyle="1" w:styleId="ListLabel175">
    <w:name w:val="ListLabel 175"/>
    <w:uiPriority w:val="99"/>
    <w:rsid w:val="004E4EDB"/>
  </w:style>
  <w:style w:type="character" w:customStyle="1" w:styleId="ListLabel176">
    <w:name w:val="ListLabel 176"/>
    <w:uiPriority w:val="99"/>
    <w:rsid w:val="004E4EDB"/>
  </w:style>
  <w:style w:type="character" w:customStyle="1" w:styleId="ListLabel177">
    <w:name w:val="ListLabel 177"/>
    <w:uiPriority w:val="99"/>
    <w:rsid w:val="004E4EDB"/>
  </w:style>
  <w:style w:type="character" w:customStyle="1" w:styleId="ListLabel178">
    <w:name w:val="ListLabel 178"/>
    <w:uiPriority w:val="99"/>
    <w:rsid w:val="004E4EDB"/>
  </w:style>
  <w:style w:type="character" w:customStyle="1" w:styleId="ListLabel179">
    <w:name w:val="ListLabel 179"/>
    <w:uiPriority w:val="99"/>
    <w:rsid w:val="004E4EDB"/>
  </w:style>
  <w:style w:type="character" w:customStyle="1" w:styleId="ListLabel180">
    <w:name w:val="ListLabel 180"/>
    <w:uiPriority w:val="99"/>
    <w:rsid w:val="004E4EDB"/>
  </w:style>
  <w:style w:type="character" w:customStyle="1" w:styleId="ListLabel181">
    <w:name w:val="ListLabel 181"/>
    <w:uiPriority w:val="99"/>
    <w:rsid w:val="004E4EDB"/>
    <w:rPr>
      <w:rFonts w:ascii="Tahoma" w:hAnsi="Tahoma"/>
      <w:sz w:val="22"/>
    </w:rPr>
  </w:style>
  <w:style w:type="character" w:customStyle="1" w:styleId="ListLabel182">
    <w:name w:val="ListLabel 182"/>
    <w:uiPriority w:val="99"/>
    <w:rsid w:val="004E4EDB"/>
  </w:style>
  <w:style w:type="character" w:customStyle="1" w:styleId="ListLabel183">
    <w:name w:val="ListLabel 183"/>
    <w:uiPriority w:val="99"/>
    <w:rsid w:val="004E4EDB"/>
  </w:style>
  <w:style w:type="character" w:customStyle="1" w:styleId="ListLabel184">
    <w:name w:val="ListLabel 184"/>
    <w:uiPriority w:val="99"/>
    <w:rsid w:val="004E4EDB"/>
  </w:style>
  <w:style w:type="character" w:customStyle="1" w:styleId="ListLabel185">
    <w:name w:val="ListLabel 185"/>
    <w:uiPriority w:val="99"/>
    <w:rsid w:val="004E4EDB"/>
  </w:style>
  <w:style w:type="character" w:customStyle="1" w:styleId="ListLabel186">
    <w:name w:val="ListLabel 186"/>
    <w:uiPriority w:val="99"/>
    <w:rsid w:val="004E4EDB"/>
  </w:style>
  <w:style w:type="character" w:customStyle="1" w:styleId="ListLabel187">
    <w:name w:val="ListLabel 187"/>
    <w:uiPriority w:val="99"/>
    <w:rsid w:val="004E4EDB"/>
  </w:style>
  <w:style w:type="character" w:customStyle="1" w:styleId="ListLabel188">
    <w:name w:val="ListLabel 188"/>
    <w:uiPriority w:val="99"/>
    <w:rsid w:val="004E4EDB"/>
  </w:style>
  <w:style w:type="character" w:customStyle="1" w:styleId="ListLabel189">
    <w:name w:val="ListLabel 189"/>
    <w:uiPriority w:val="99"/>
    <w:rsid w:val="004E4EDB"/>
  </w:style>
  <w:style w:type="character" w:customStyle="1" w:styleId="ListLabel190">
    <w:name w:val="ListLabel 190"/>
    <w:uiPriority w:val="99"/>
    <w:rsid w:val="004E4EDB"/>
    <w:rPr>
      <w:rFonts w:ascii="Tahoma" w:hAnsi="Tahoma"/>
      <w:sz w:val="22"/>
    </w:rPr>
  </w:style>
  <w:style w:type="character" w:customStyle="1" w:styleId="ListLabel191">
    <w:name w:val="ListLabel 191"/>
    <w:uiPriority w:val="99"/>
    <w:rsid w:val="004E4EDB"/>
  </w:style>
  <w:style w:type="character" w:customStyle="1" w:styleId="ListLabel192">
    <w:name w:val="ListLabel 192"/>
    <w:uiPriority w:val="99"/>
    <w:rsid w:val="004E4EDB"/>
  </w:style>
  <w:style w:type="character" w:customStyle="1" w:styleId="ListLabel193">
    <w:name w:val="ListLabel 193"/>
    <w:uiPriority w:val="99"/>
    <w:rsid w:val="004E4EDB"/>
  </w:style>
  <w:style w:type="character" w:customStyle="1" w:styleId="ListLabel194">
    <w:name w:val="ListLabel 194"/>
    <w:uiPriority w:val="99"/>
    <w:rsid w:val="004E4EDB"/>
  </w:style>
  <w:style w:type="character" w:customStyle="1" w:styleId="ListLabel195">
    <w:name w:val="ListLabel 195"/>
    <w:uiPriority w:val="99"/>
    <w:rsid w:val="004E4EDB"/>
  </w:style>
  <w:style w:type="character" w:customStyle="1" w:styleId="ListLabel196">
    <w:name w:val="ListLabel 196"/>
    <w:uiPriority w:val="99"/>
    <w:rsid w:val="004E4EDB"/>
  </w:style>
  <w:style w:type="character" w:customStyle="1" w:styleId="ListLabel197">
    <w:name w:val="ListLabel 197"/>
    <w:uiPriority w:val="99"/>
    <w:rsid w:val="004E4EDB"/>
  </w:style>
  <w:style w:type="character" w:customStyle="1" w:styleId="ListLabel198">
    <w:name w:val="ListLabel 198"/>
    <w:uiPriority w:val="99"/>
    <w:rsid w:val="004E4EDB"/>
  </w:style>
  <w:style w:type="character" w:customStyle="1" w:styleId="ListLabel199">
    <w:name w:val="ListLabel 199"/>
    <w:uiPriority w:val="99"/>
    <w:rsid w:val="004E4EDB"/>
    <w:rPr>
      <w:rFonts w:ascii="Tahoma" w:hAnsi="Tahoma"/>
      <w:sz w:val="22"/>
    </w:rPr>
  </w:style>
  <w:style w:type="character" w:customStyle="1" w:styleId="ListLabel200">
    <w:name w:val="ListLabel 200"/>
    <w:uiPriority w:val="99"/>
    <w:rsid w:val="004E4EDB"/>
  </w:style>
  <w:style w:type="character" w:customStyle="1" w:styleId="ListLabel201">
    <w:name w:val="ListLabel 201"/>
    <w:uiPriority w:val="99"/>
    <w:rsid w:val="004E4EDB"/>
  </w:style>
  <w:style w:type="character" w:customStyle="1" w:styleId="ListLabel202">
    <w:name w:val="ListLabel 202"/>
    <w:uiPriority w:val="99"/>
    <w:rsid w:val="004E4EDB"/>
  </w:style>
  <w:style w:type="character" w:customStyle="1" w:styleId="ListLabel203">
    <w:name w:val="ListLabel 203"/>
    <w:uiPriority w:val="99"/>
    <w:rsid w:val="004E4EDB"/>
  </w:style>
  <w:style w:type="character" w:customStyle="1" w:styleId="ListLabel204">
    <w:name w:val="ListLabel 204"/>
    <w:uiPriority w:val="99"/>
    <w:rsid w:val="004E4EDB"/>
  </w:style>
  <w:style w:type="character" w:customStyle="1" w:styleId="ListLabel205">
    <w:name w:val="ListLabel 205"/>
    <w:uiPriority w:val="99"/>
    <w:rsid w:val="004E4EDB"/>
  </w:style>
  <w:style w:type="character" w:customStyle="1" w:styleId="ListLabel206">
    <w:name w:val="ListLabel 206"/>
    <w:uiPriority w:val="99"/>
    <w:rsid w:val="004E4EDB"/>
  </w:style>
  <w:style w:type="character" w:customStyle="1" w:styleId="ListLabel207">
    <w:name w:val="ListLabel 207"/>
    <w:uiPriority w:val="99"/>
    <w:rsid w:val="004E4EDB"/>
  </w:style>
  <w:style w:type="character" w:customStyle="1" w:styleId="ListLabel208">
    <w:name w:val="ListLabel 208"/>
    <w:uiPriority w:val="99"/>
    <w:rsid w:val="004E4EDB"/>
    <w:rPr>
      <w:rFonts w:ascii="Tahoma" w:hAnsi="Tahoma"/>
      <w:sz w:val="22"/>
    </w:rPr>
  </w:style>
  <w:style w:type="character" w:customStyle="1" w:styleId="ListLabel209">
    <w:name w:val="ListLabel 209"/>
    <w:uiPriority w:val="99"/>
    <w:rsid w:val="004E4EDB"/>
  </w:style>
  <w:style w:type="character" w:customStyle="1" w:styleId="ListLabel210">
    <w:name w:val="ListLabel 210"/>
    <w:uiPriority w:val="99"/>
    <w:rsid w:val="004E4EDB"/>
  </w:style>
  <w:style w:type="character" w:customStyle="1" w:styleId="ListLabel211">
    <w:name w:val="ListLabel 211"/>
    <w:uiPriority w:val="99"/>
    <w:rsid w:val="004E4EDB"/>
  </w:style>
  <w:style w:type="character" w:customStyle="1" w:styleId="ListLabel212">
    <w:name w:val="ListLabel 212"/>
    <w:uiPriority w:val="99"/>
    <w:rsid w:val="004E4EDB"/>
  </w:style>
  <w:style w:type="character" w:customStyle="1" w:styleId="ListLabel213">
    <w:name w:val="ListLabel 213"/>
    <w:uiPriority w:val="99"/>
    <w:rsid w:val="004E4EDB"/>
  </w:style>
  <w:style w:type="character" w:customStyle="1" w:styleId="ListLabel214">
    <w:name w:val="ListLabel 214"/>
    <w:uiPriority w:val="99"/>
    <w:rsid w:val="004E4EDB"/>
  </w:style>
  <w:style w:type="character" w:customStyle="1" w:styleId="ListLabel215">
    <w:name w:val="ListLabel 215"/>
    <w:uiPriority w:val="99"/>
    <w:rsid w:val="004E4EDB"/>
  </w:style>
  <w:style w:type="character" w:customStyle="1" w:styleId="ListLabel216">
    <w:name w:val="ListLabel 216"/>
    <w:uiPriority w:val="99"/>
    <w:rsid w:val="004E4EDB"/>
  </w:style>
  <w:style w:type="character" w:customStyle="1" w:styleId="ListLabel217">
    <w:name w:val="ListLabel 217"/>
    <w:uiPriority w:val="99"/>
    <w:rsid w:val="004E4EDB"/>
    <w:rPr>
      <w:rFonts w:ascii="Tahoma" w:hAnsi="Tahoma"/>
      <w:sz w:val="22"/>
    </w:rPr>
  </w:style>
  <w:style w:type="character" w:customStyle="1" w:styleId="ListLabel218">
    <w:name w:val="ListLabel 218"/>
    <w:uiPriority w:val="99"/>
    <w:rsid w:val="004E4EDB"/>
  </w:style>
  <w:style w:type="character" w:customStyle="1" w:styleId="ListLabel219">
    <w:name w:val="ListLabel 219"/>
    <w:uiPriority w:val="99"/>
    <w:rsid w:val="004E4EDB"/>
  </w:style>
  <w:style w:type="character" w:customStyle="1" w:styleId="ListLabel220">
    <w:name w:val="ListLabel 220"/>
    <w:uiPriority w:val="99"/>
    <w:rsid w:val="004E4EDB"/>
  </w:style>
  <w:style w:type="character" w:customStyle="1" w:styleId="ListLabel221">
    <w:name w:val="ListLabel 221"/>
    <w:uiPriority w:val="99"/>
    <w:rsid w:val="004E4EDB"/>
  </w:style>
  <w:style w:type="character" w:customStyle="1" w:styleId="ListLabel222">
    <w:name w:val="ListLabel 222"/>
    <w:uiPriority w:val="99"/>
    <w:rsid w:val="004E4EDB"/>
  </w:style>
  <w:style w:type="character" w:customStyle="1" w:styleId="ListLabel223">
    <w:name w:val="ListLabel 223"/>
    <w:uiPriority w:val="99"/>
    <w:rsid w:val="004E4EDB"/>
  </w:style>
  <w:style w:type="character" w:customStyle="1" w:styleId="ListLabel224">
    <w:name w:val="ListLabel 224"/>
    <w:uiPriority w:val="99"/>
    <w:rsid w:val="004E4EDB"/>
  </w:style>
  <w:style w:type="character" w:customStyle="1" w:styleId="ListLabel225">
    <w:name w:val="ListLabel 225"/>
    <w:uiPriority w:val="99"/>
    <w:rsid w:val="004E4EDB"/>
  </w:style>
  <w:style w:type="character" w:customStyle="1" w:styleId="ListLabel226">
    <w:name w:val="ListLabel 226"/>
    <w:uiPriority w:val="99"/>
    <w:rsid w:val="004E4EDB"/>
    <w:rPr>
      <w:rFonts w:ascii="Tahoma" w:hAnsi="Tahoma"/>
      <w:sz w:val="22"/>
    </w:rPr>
  </w:style>
  <w:style w:type="character" w:customStyle="1" w:styleId="ListLabel227">
    <w:name w:val="ListLabel 227"/>
    <w:uiPriority w:val="99"/>
    <w:rsid w:val="004E4EDB"/>
  </w:style>
  <w:style w:type="character" w:customStyle="1" w:styleId="ListLabel228">
    <w:name w:val="ListLabel 228"/>
    <w:uiPriority w:val="99"/>
    <w:rsid w:val="004E4EDB"/>
  </w:style>
  <w:style w:type="character" w:customStyle="1" w:styleId="ListLabel229">
    <w:name w:val="ListLabel 229"/>
    <w:uiPriority w:val="99"/>
    <w:rsid w:val="004E4EDB"/>
  </w:style>
  <w:style w:type="character" w:customStyle="1" w:styleId="ListLabel230">
    <w:name w:val="ListLabel 230"/>
    <w:uiPriority w:val="99"/>
    <w:rsid w:val="004E4EDB"/>
  </w:style>
  <w:style w:type="character" w:customStyle="1" w:styleId="ListLabel231">
    <w:name w:val="ListLabel 231"/>
    <w:uiPriority w:val="99"/>
    <w:rsid w:val="004E4EDB"/>
  </w:style>
  <w:style w:type="character" w:customStyle="1" w:styleId="ListLabel232">
    <w:name w:val="ListLabel 232"/>
    <w:uiPriority w:val="99"/>
    <w:rsid w:val="004E4EDB"/>
  </w:style>
  <w:style w:type="character" w:customStyle="1" w:styleId="ListLabel233">
    <w:name w:val="ListLabel 233"/>
    <w:uiPriority w:val="99"/>
    <w:rsid w:val="004E4EDB"/>
  </w:style>
  <w:style w:type="character" w:customStyle="1" w:styleId="ListLabel234">
    <w:name w:val="ListLabel 234"/>
    <w:uiPriority w:val="99"/>
    <w:rsid w:val="004E4EDB"/>
  </w:style>
  <w:style w:type="character" w:customStyle="1" w:styleId="ListLabel235">
    <w:name w:val="ListLabel 235"/>
    <w:uiPriority w:val="99"/>
    <w:rsid w:val="004E4EDB"/>
    <w:rPr>
      <w:rFonts w:ascii="Tahoma" w:hAnsi="Tahoma"/>
      <w:sz w:val="22"/>
    </w:rPr>
  </w:style>
  <w:style w:type="character" w:customStyle="1" w:styleId="ListLabel236">
    <w:name w:val="ListLabel 236"/>
    <w:uiPriority w:val="99"/>
    <w:rsid w:val="004E4EDB"/>
  </w:style>
  <w:style w:type="character" w:customStyle="1" w:styleId="ListLabel237">
    <w:name w:val="ListLabel 237"/>
    <w:uiPriority w:val="99"/>
    <w:rsid w:val="004E4EDB"/>
  </w:style>
  <w:style w:type="character" w:customStyle="1" w:styleId="ListLabel238">
    <w:name w:val="ListLabel 238"/>
    <w:uiPriority w:val="99"/>
    <w:rsid w:val="004E4EDB"/>
  </w:style>
  <w:style w:type="character" w:customStyle="1" w:styleId="ListLabel239">
    <w:name w:val="ListLabel 239"/>
    <w:uiPriority w:val="99"/>
    <w:rsid w:val="004E4EDB"/>
  </w:style>
  <w:style w:type="character" w:customStyle="1" w:styleId="ListLabel240">
    <w:name w:val="ListLabel 240"/>
    <w:uiPriority w:val="99"/>
    <w:rsid w:val="004E4EDB"/>
  </w:style>
  <w:style w:type="character" w:customStyle="1" w:styleId="ListLabel241">
    <w:name w:val="ListLabel 241"/>
    <w:uiPriority w:val="99"/>
    <w:rsid w:val="004E4EDB"/>
  </w:style>
  <w:style w:type="character" w:customStyle="1" w:styleId="ListLabel242">
    <w:name w:val="ListLabel 242"/>
    <w:uiPriority w:val="99"/>
    <w:rsid w:val="004E4EDB"/>
  </w:style>
  <w:style w:type="character" w:customStyle="1" w:styleId="ListLabel243">
    <w:name w:val="ListLabel 243"/>
    <w:uiPriority w:val="99"/>
    <w:rsid w:val="004E4EDB"/>
  </w:style>
  <w:style w:type="character" w:customStyle="1" w:styleId="ListLabel244">
    <w:name w:val="ListLabel 244"/>
    <w:uiPriority w:val="99"/>
    <w:rsid w:val="004E4EDB"/>
    <w:rPr>
      <w:rFonts w:ascii="Tahoma" w:hAnsi="Tahoma"/>
      <w:sz w:val="22"/>
    </w:rPr>
  </w:style>
  <w:style w:type="character" w:customStyle="1" w:styleId="ListLabel245">
    <w:name w:val="ListLabel 245"/>
    <w:uiPriority w:val="99"/>
    <w:rsid w:val="004E4EDB"/>
  </w:style>
  <w:style w:type="character" w:customStyle="1" w:styleId="ListLabel246">
    <w:name w:val="ListLabel 246"/>
    <w:uiPriority w:val="99"/>
    <w:rsid w:val="004E4EDB"/>
  </w:style>
  <w:style w:type="character" w:customStyle="1" w:styleId="ListLabel247">
    <w:name w:val="ListLabel 247"/>
    <w:uiPriority w:val="99"/>
    <w:rsid w:val="004E4EDB"/>
  </w:style>
  <w:style w:type="character" w:customStyle="1" w:styleId="ListLabel248">
    <w:name w:val="ListLabel 248"/>
    <w:uiPriority w:val="99"/>
    <w:rsid w:val="004E4EDB"/>
  </w:style>
  <w:style w:type="character" w:customStyle="1" w:styleId="ListLabel249">
    <w:name w:val="ListLabel 249"/>
    <w:uiPriority w:val="99"/>
    <w:rsid w:val="004E4EDB"/>
  </w:style>
  <w:style w:type="character" w:customStyle="1" w:styleId="ListLabel250">
    <w:name w:val="ListLabel 250"/>
    <w:uiPriority w:val="99"/>
    <w:rsid w:val="004E4EDB"/>
  </w:style>
  <w:style w:type="character" w:customStyle="1" w:styleId="ListLabel251">
    <w:name w:val="ListLabel 251"/>
    <w:uiPriority w:val="99"/>
    <w:rsid w:val="004E4EDB"/>
  </w:style>
  <w:style w:type="character" w:customStyle="1" w:styleId="ListLabel252">
    <w:name w:val="ListLabel 252"/>
    <w:uiPriority w:val="99"/>
    <w:rsid w:val="004E4EDB"/>
  </w:style>
  <w:style w:type="character" w:customStyle="1" w:styleId="ListLabel253">
    <w:name w:val="ListLabel 253"/>
    <w:uiPriority w:val="99"/>
    <w:rsid w:val="004E4EDB"/>
    <w:rPr>
      <w:rFonts w:ascii="Tahoma" w:hAnsi="Tahoma"/>
      <w:sz w:val="22"/>
    </w:rPr>
  </w:style>
  <w:style w:type="character" w:customStyle="1" w:styleId="ListLabel254">
    <w:name w:val="ListLabel 254"/>
    <w:uiPriority w:val="99"/>
    <w:rsid w:val="004E4EDB"/>
  </w:style>
  <w:style w:type="character" w:customStyle="1" w:styleId="ListLabel255">
    <w:name w:val="ListLabel 255"/>
    <w:uiPriority w:val="99"/>
    <w:rsid w:val="004E4EDB"/>
  </w:style>
  <w:style w:type="character" w:customStyle="1" w:styleId="ListLabel256">
    <w:name w:val="ListLabel 256"/>
    <w:uiPriority w:val="99"/>
    <w:rsid w:val="004E4EDB"/>
  </w:style>
  <w:style w:type="character" w:customStyle="1" w:styleId="ListLabel257">
    <w:name w:val="ListLabel 257"/>
    <w:uiPriority w:val="99"/>
    <w:rsid w:val="004E4EDB"/>
  </w:style>
  <w:style w:type="character" w:customStyle="1" w:styleId="ListLabel258">
    <w:name w:val="ListLabel 258"/>
    <w:uiPriority w:val="99"/>
    <w:rsid w:val="004E4EDB"/>
  </w:style>
  <w:style w:type="character" w:customStyle="1" w:styleId="ListLabel259">
    <w:name w:val="ListLabel 259"/>
    <w:uiPriority w:val="99"/>
    <w:rsid w:val="004E4EDB"/>
  </w:style>
  <w:style w:type="character" w:customStyle="1" w:styleId="ListLabel260">
    <w:name w:val="ListLabel 260"/>
    <w:uiPriority w:val="99"/>
    <w:rsid w:val="004E4EDB"/>
  </w:style>
  <w:style w:type="character" w:customStyle="1" w:styleId="ListLabel261">
    <w:name w:val="ListLabel 261"/>
    <w:uiPriority w:val="99"/>
    <w:rsid w:val="004E4EDB"/>
  </w:style>
  <w:style w:type="character" w:customStyle="1" w:styleId="ListLabel262">
    <w:name w:val="ListLabel 262"/>
    <w:uiPriority w:val="99"/>
    <w:rsid w:val="004E4EDB"/>
    <w:rPr>
      <w:rFonts w:ascii="Tahoma" w:hAnsi="Tahoma"/>
      <w:sz w:val="22"/>
    </w:rPr>
  </w:style>
  <w:style w:type="character" w:customStyle="1" w:styleId="ListLabel263">
    <w:name w:val="ListLabel 263"/>
    <w:uiPriority w:val="99"/>
    <w:rsid w:val="004E4EDB"/>
  </w:style>
  <w:style w:type="character" w:customStyle="1" w:styleId="ListLabel264">
    <w:name w:val="ListLabel 264"/>
    <w:uiPriority w:val="99"/>
    <w:rsid w:val="004E4EDB"/>
  </w:style>
  <w:style w:type="character" w:customStyle="1" w:styleId="ListLabel265">
    <w:name w:val="ListLabel 265"/>
    <w:uiPriority w:val="99"/>
    <w:rsid w:val="004E4EDB"/>
  </w:style>
  <w:style w:type="character" w:customStyle="1" w:styleId="ListLabel266">
    <w:name w:val="ListLabel 266"/>
    <w:uiPriority w:val="99"/>
    <w:rsid w:val="004E4EDB"/>
  </w:style>
  <w:style w:type="character" w:customStyle="1" w:styleId="ListLabel267">
    <w:name w:val="ListLabel 267"/>
    <w:uiPriority w:val="99"/>
    <w:rsid w:val="004E4EDB"/>
  </w:style>
  <w:style w:type="character" w:customStyle="1" w:styleId="ListLabel268">
    <w:name w:val="ListLabel 268"/>
    <w:uiPriority w:val="99"/>
    <w:rsid w:val="004E4EDB"/>
  </w:style>
  <w:style w:type="character" w:customStyle="1" w:styleId="ListLabel269">
    <w:name w:val="ListLabel 269"/>
    <w:uiPriority w:val="99"/>
    <w:rsid w:val="004E4EDB"/>
  </w:style>
  <w:style w:type="character" w:customStyle="1" w:styleId="ListLabel270">
    <w:name w:val="ListLabel 270"/>
    <w:uiPriority w:val="99"/>
    <w:rsid w:val="004E4EDB"/>
  </w:style>
  <w:style w:type="character" w:customStyle="1" w:styleId="ListLabel271">
    <w:name w:val="ListLabel 271"/>
    <w:uiPriority w:val="99"/>
    <w:rsid w:val="004E4EDB"/>
    <w:rPr>
      <w:rFonts w:ascii="Tahoma" w:hAnsi="Tahoma"/>
      <w:sz w:val="22"/>
    </w:rPr>
  </w:style>
  <w:style w:type="character" w:customStyle="1" w:styleId="ListLabel272">
    <w:name w:val="ListLabel 272"/>
    <w:uiPriority w:val="99"/>
    <w:rsid w:val="004E4EDB"/>
  </w:style>
  <w:style w:type="character" w:customStyle="1" w:styleId="ListLabel273">
    <w:name w:val="ListLabel 273"/>
    <w:uiPriority w:val="99"/>
    <w:rsid w:val="004E4EDB"/>
  </w:style>
  <w:style w:type="character" w:customStyle="1" w:styleId="ListLabel274">
    <w:name w:val="ListLabel 274"/>
    <w:uiPriority w:val="99"/>
    <w:rsid w:val="004E4EDB"/>
  </w:style>
  <w:style w:type="character" w:customStyle="1" w:styleId="ListLabel275">
    <w:name w:val="ListLabel 275"/>
    <w:uiPriority w:val="99"/>
    <w:rsid w:val="004E4EDB"/>
  </w:style>
  <w:style w:type="character" w:customStyle="1" w:styleId="ListLabel276">
    <w:name w:val="ListLabel 276"/>
    <w:uiPriority w:val="99"/>
    <w:rsid w:val="004E4EDB"/>
  </w:style>
  <w:style w:type="character" w:customStyle="1" w:styleId="ListLabel277">
    <w:name w:val="ListLabel 277"/>
    <w:uiPriority w:val="99"/>
    <w:rsid w:val="004E4EDB"/>
  </w:style>
  <w:style w:type="character" w:customStyle="1" w:styleId="ListLabel278">
    <w:name w:val="ListLabel 278"/>
    <w:uiPriority w:val="99"/>
    <w:rsid w:val="004E4EDB"/>
  </w:style>
  <w:style w:type="character" w:customStyle="1" w:styleId="ListLabel279">
    <w:name w:val="ListLabel 279"/>
    <w:uiPriority w:val="99"/>
    <w:rsid w:val="004E4EDB"/>
  </w:style>
  <w:style w:type="character" w:customStyle="1" w:styleId="ListLabel280">
    <w:name w:val="ListLabel 280"/>
    <w:uiPriority w:val="99"/>
    <w:rsid w:val="004E4EDB"/>
    <w:rPr>
      <w:rFonts w:ascii="Tahoma" w:hAnsi="Tahoma"/>
      <w:sz w:val="22"/>
    </w:rPr>
  </w:style>
  <w:style w:type="character" w:customStyle="1" w:styleId="ListLabel281">
    <w:name w:val="ListLabel 281"/>
    <w:uiPriority w:val="99"/>
    <w:rsid w:val="004E4EDB"/>
  </w:style>
  <w:style w:type="character" w:customStyle="1" w:styleId="ListLabel282">
    <w:name w:val="ListLabel 282"/>
    <w:uiPriority w:val="99"/>
    <w:rsid w:val="004E4EDB"/>
  </w:style>
  <w:style w:type="character" w:customStyle="1" w:styleId="ListLabel283">
    <w:name w:val="ListLabel 283"/>
    <w:uiPriority w:val="99"/>
    <w:rsid w:val="004E4EDB"/>
  </w:style>
  <w:style w:type="character" w:customStyle="1" w:styleId="ListLabel284">
    <w:name w:val="ListLabel 284"/>
    <w:uiPriority w:val="99"/>
    <w:rsid w:val="004E4EDB"/>
  </w:style>
  <w:style w:type="character" w:customStyle="1" w:styleId="ListLabel285">
    <w:name w:val="ListLabel 285"/>
    <w:uiPriority w:val="99"/>
    <w:rsid w:val="004E4EDB"/>
  </w:style>
  <w:style w:type="character" w:customStyle="1" w:styleId="ListLabel286">
    <w:name w:val="ListLabel 286"/>
    <w:uiPriority w:val="99"/>
    <w:rsid w:val="004E4EDB"/>
  </w:style>
  <w:style w:type="character" w:customStyle="1" w:styleId="ListLabel287">
    <w:name w:val="ListLabel 287"/>
    <w:uiPriority w:val="99"/>
    <w:rsid w:val="004E4EDB"/>
  </w:style>
  <w:style w:type="character" w:customStyle="1" w:styleId="ListLabel288">
    <w:name w:val="ListLabel 288"/>
    <w:uiPriority w:val="99"/>
    <w:rsid w:val="004E4EDB"/>
  </w:style>
  <w:style w:type="character" w:customStyle="1" w:styleId="ListLabel289">
    <w:name w:val="ListLabel 289"/>
    <w:uiPriority w:val="99"/>
    <w:rsid w:val="004E4EDB"/>
    <w:rPr>
      <w:rFonts w:ascii="Tahoma" w:hAnsi="Tahoma"/>
      <w:sz w:val="22"/>
    </w:rPr>
  </w:style>
  <w:style w:type="character" w:customStyle="1" w:styleId="ListLabel290">
    <w:name w:val="ListLabel 290"/>
    <w:uiPriority w:val="99"/>
    <w:rsid w:val="004E4EDB"/>
  </w:style>
  <w:style w:type="character" w:customStyle="1" w:styleId="ListLabel291">
    <w:name w:val="ListLabel 291"/>
    <w:uiPriority w:val="99"/>
    <w:rsid w:val="004E4EDB"/>
  </w:style>
  <w:style w:type="character" w:customStyle="1" w:styleId="ListLabel292">
    <w:name w:val="ListLabel 292"/>
    <w:uiPriority w:val="99"/>
    <w:rsid w:val="004E4EDB"/>
  </w:style>
  <w:style w:type="character" w:customStyle="1" w:styleId="ListLabel293">
    <w:name w:val="ListLabel 293"/>
    <w:uiPriority w:val="99"/>
    <w:rsid w:val="004E4EDB"/>
  </w:style>
  <w:style w:type="character" w:customStyle="1" w:styleId="ListLabel294">
    <w:name w:val="ListLabel 294"/>
    <w:uiPriority w:val="99"/>
    <w:rsid w:val="004E4EDB"/>
  </w:style>
  <w:style w:type="character" w:customStyle="1" w:styleId="ListLabel295">
    <w:name w:val="ListLabel 295"/>
    <w:uiPriority w:val="99"/>
    <w:rsid w:val="004E4EDB"/>
  </w:style>
  <w:style w:type="character" w:customStyle="1" w:styleId="ListLabel296">
    <w:name w:val="ListLabel 296"/>
    <w:uiPriority w:val="99"/>
    <w:rsid w:val="004E4EDB"/>
  </w:style>
  <w:style w:type="character" w:customStyle="1" w:styleId="ListLabel297">
    <w:name w:val="ListLabel 297"/>
    <w:uiPriority w:val="99"/>
    <w:rsid w:val="004E4EDB"/>
  </w:style>
  <w:style w:type="character" w:customStyle="1" w:styleId="ListLabel298">
    <w:name w:val="ListLabel 298"/>
    <w:uiPriority w:val="99"/>
    <w:rsid w:val="004E4EDB"/>
    <w:rPr>
      <w:rFonts w:ascii="Tahoma" w:hAnsi="Tahoma"/>
      <w:sz w:val="22"/>
    </w:rPr>
  </w:style>
  <w:style w:type="character" w:customStyle="1" w:styleId="ListLabel299">
    <w:name w:val="ListLabel 299"/>
    <w:uiPriority w:val="99"/>
    <w:rsid w:val="004E4EDB"/>
  </w:style>
  <w:style w:type="character" w:customStyle="1" w:styleId="ListLabel300">
    <w:name w:val="ListLabel 300"/>
    <w:uiPriority w:val="99"/>
    <w:rsid w:val="004E4EDB"/>
  </w:style>
  <w:style w:type="character" w:customStyle="1" w:styleId="ListLabel301">
    <w:name w:val="ListLabel 301"/>
    <w:uiPriority w:val="99"/>
    <w:rsid w:val="004E4EDB"/>
  </w:style>
  <w:style w:type="character" w:customStyle="1" w:styleId="ListLabel302">
    <w:name w:val="ListLabel 302"/>
    <w:uiPriority w:val="99"/>
    <w:rsid w:val="004E4EDB"/>
  </w:style>
  <w:style w:type="character" w:customStyle="1" w:styleId="ListLabel303">
    <w:name w:val="ListLabel 303"/>
    <w:uiPriority w:val="99"/>
    <w:rsid w:val="004E4EDB"/>
  </w:style>
  <w:style w:type="character" w:customStyle="1" w:styleId="ListLabel304">
    <w:name w:val="ListLabel 304"/>
    <w:uiPriority w:val="99"/>
    <w:rsid w:val="004E4EDB"/>
  </w:style>
  <w:style w:type="character" w:customStyle="1" w:styleId="ListLabel305">
    <w:name w:val="ListLabel 305"/>
    <w:uiPriority w:val="99"/>
    <w:rsid w:val="004E4EDB"/>
  </w:style>
  <w:style w:type="character" w:customStyle="1" w:styleId="ListLabel306">
    <w:name w:val="ListLabel 306"/>
    <w:uiPriority w:val="99"/>
    <w:rsid w:val="004E4EDB"/>
  </w:style>
  <w:style w:type="character" w:customStyle="1" w:styleId="ListLabel307">
    <w:name w:val="ListLabel 307"/>
    <w:uiPriority w:val="99"/>
    <w:rsid w:val="004E4EDB"/>
    <w:rPr>
      <w:rFonts w:ascii="Tahoma" w:hAnsi="Tahoma"/>
      <w:sz w:val="22"/>
    </w:rPr>
  </w:style>
  <w:style w:type="character" w:customStyle="1" w:styleId="ListLabel308">
    <w:name w:val="ListLabel 308"/>
    <w:uiPriority w:val="99"/>
    <w:rsid w:val="004E4EDB"/>
  </w:style>
  <w:style w:type="character" w:customStyle="1" w:styleId="ListLabel309">
    <w:name w:val="ListLabel 309"/>
    <w:uiPriority w:val="99"/>
    <w:rsid w:val="004E4EDB"/>
  </w:style>
  <w:style w:type="character" w:customStyle="1" w:styleId="ListLabel310">
    <w:name w:val="ListLabel 310"/>
    <w:uiPriority w:val="99"/>
    <w:rsid w:val="004E4EDB"/>
  </w:style>
  <w:style w:type="character" w:customStyle="1" w:styleId="ListLabel311">
    <w:name w:val="ListLabel 311"/>
    <w:uiPriority w:val="99"/>
    <w:rsid w:val="004E4EDB"/>
  </w:style>
  <w:style w:type="character" w:customStyle="1" w:styleId="ListLabel312">
    <w:name w:val="ListLabel 312"/>
    <w:uiPriority w:val="99"/>
    <w:rsid w:val="004E4EDB"/>
  </w:style>
  <w:style w:type="character" w:customStyle="1" w:styleId="ListLabel313">
    <w:name w:val="ListLabel 313"/>
    <w:uiPriority w:val="99"/>
    <w:rsid w:val="004E4EDB"/>
  </w:style>
  <w:style w:type="character" w:customStyle="1" w:styleId="ListLabel314">
    <w:name w:val="ListLabel 314"/>
    <w:uiPriority w:val="99"/>
    <w:rsid w:val="004E4EDB"/>
  </w:style>
  <w:style w:type="character" w:customStyle="1" w:styleId="ListLabel315">
    <w:name w:val="ListLabel 315"/>
    <w:uiPriority w:val="99"/>
    <w:rsid w:val="004E4EDB"/>
  </w:style>
  <w:style w:type="character" w:customStyle="1" w:styleId="ListLabel316">
    <w:name w:val="ListLabel 316"/>
    <w:uiPriority w:val="99"/>
    <w:rsid w:val="004E4EDB"/>
    <w:rPr>
      <w:rFonts w:ascii="Tahoma" w:hAnsi="Tahoma"/>
      <w:sz w:val="22"/>
    </w:rPr>
  </w:style>
  <w:style w:type="character" w:customStyle="1" w:styleId="ListLabel317">
    <w:name w:val="ListLabel 317"/>
    <w:uiPriority w:val="99"/>
    <w:rsid w:val="004E4EDB"/>
  </w:style>
  <w:style w:type="character" w:customStyle="1" w:styleId="ListLabel318">
    <w:name w:val="ListLabel 318"/>
    <w:uiPriority w:val="99"/>
    <w:rsid w:val="004E4EDB"/>
  </w:style>
  <w:style w:type="character" w:customStyle="1" w:styleId="ListLabel319">
    <w:name w:val="ListLabel 319"/>
    <w:uiPriority w:val="99"/>
    <w:rsid w:val="004E4EDB"/>
  </w:style>
  <w:style w:type="character" w:customStyle="1" w:styleId="ListLabel320">
    <w:name w:val="ListLabel 320"/>
    <w:uiPriority w:val="99"/>
    <w:rsid w:val="004E4EDB"/>
  </w:style>
  <w:style w:type="character" w:customStyle="1" w:styleId="ListLabel321">
    <w:name w:val="ListLabel 321"/>
    <w:uiPriority w:val="99"/>
    <w:rsid w:val="004E4EDB"/>
  </w:style>
  <w:style w:type="character" w:customStyle="1" w:styleId="ListLabel322">
    <w:name w:val="ListLabel 322"/>
    <w:uiPriority w:val="99"/>
    <w:rsid w:val="004E4EDB"/>
  </w:style>
  <w:style w:type="character" w:customStyle="1" w:styleId="ListLabel323">
    <w:name w:val="ListLabel 323"/>
    <w:uiPriority w:val="99"/>
    <w:rsid w:val="004E4EDB"/>
  </w:style>
  <w:style w:type="character" w:customStyle="1" w:styleId="ListLabel324">
    <w:name w:val="ListLabel 324"/>
    <w:uiPriority w:val="99"/>
    <w:rsid w:val="004E4EDB"/>
  </w:style>
  <w:style w:type="character" w:customStyle="1" w:styleId="ListLabel325">
    <w:name w:val="ListLabel 325"/>
    <w:uiPriority w:val="99"/>
    <w:rsid w:val="004E4EDB"/>
    <w:rPr>
      <w:rFonts w:ascii="Tahoma" w:hAnsi="Tahoma"/>
      <w:sz w:val="22"/>
    </w:rPr>
  </w:style>
  <w:style w:type="character" w:customStyle="1" w:styleId="ListLabel326">
    <w:name w:val="ListLabel 326"/>
    <w:uiPriority w:val="99"/>
    <w:rsid w:val="004E4EDB"/>
  </w:style>
  <w:style w:type="character" w:customStyle="1" w:styleId="ListLabel327">
    <w:name w:val="ListLabel 327"/>
    <w:uiPriority w:val="99"/>
    <w:rsid w:val="004E4EDB"/>
  </w:style>
  <w:style w:type="character" w:customStyle="1" w:styleId="ListLabel328">
    <w:name w:val="ListLabel 328"/>
    <w:uiPriority w:val="99"/>
    <w:rsid w:val="004E4EDB"/>
  </w:style>
  <w:style w:type="character" w:customStyle="1" w:styleId="ListLabel329">
    <w:name w:val="ListLabel 329"/>
    <w:uiPriority w:val="99"/>
    <w:rsid w:val="004E4EDB"/>
  </w:style>
  <w:style w:type="character" w:customStyle="1" w:styleId="ListLabel330">
    <w:name w:val="ListLabel 330"/>
    <w:uiPriority w:val="99"/>
    <w:rsid w:val="004E4EDB"/>
  </w:style>
  <w:style w:type="character" w:customStyle="1" w:styleId="ListLabel331">
    <w:name w:val="ListLabel 331"/>
    <w:uiPriority w:val="99"/>
    <w:rsid w:val="004E4EDB"/>
  </w:style>
  <w:style w:type="character" w:customStyle="1" w:styleId="ListLabel332">
    <w:name w:val="ListLabel 332"/>
    <w:uiPriority w:val="99"/>
    <w:rsid w:val="004E4EDB"/>
  </w:style>
  <w:style w:type="character" w:customStyle="1" w:styleId="ListLabel333">
    <w:name w:val="ListLabel 333"/>
    <w:uiPriority w:val="99"/>
    <w:rsid w:val="004E4EDB"/>
  </w:style>
  <w:style w:type="character" w:customStyle="1" w:styleId="ListLabel334">
    <w:name w:val="ListLabel 334"/>
    <w:uiPriority w:val="99"/>
    <w:rsid w:val="004E4EDB"/>
    <w:rPr>
      <w:rFonts w:ascii="Tahoma" w:hAnsi="Tahoma"/>
      <w:sz w:val="22"/>
    </w:rPr>
  </w:style>
  <w:style w:type="character" w:customStyle="1" w:styleId="ListLabel335">
    <w:name w:val="ListLabel 335"/>
    <w:uiPriority w:val="99"/>
    <w:rsid w:val="004E4EDB"/>
  </w:style>
  <w:style w:type="character" w:customStyle="1" w:styleId="ListLabel336">
    <w:name w:val="ListLabel 336"/>
    <w:uiPriority w:val="99"/>
    <w:rsid w:val="004E4EDB"/>
  </w:style>
  <w:style w:type="character" w:customStyle="1" w:styleId="ListLabel337">
    <w:name w:val="ListLabel 337"/>
    <w:uiPriority w:val="99"/>
    <w:rsid w:val="004E4EDB"/>
  </w:style>
  <w:style w:type="character" w:customStyle="1" w:styleId="ListLabel338">
    <w:name w:val="ListLabel 338"/>
    <w:uiPriority w:val="99"/>
    <w:rsid w:val="004E4EDB"/>
  </w:style>
  <w:style w:type="character" w:customStyle="1" w:styleId="ListLabel339">
    <w:name w:val="ListLabel 339"/>
    <w:uiPriority w:val="99"/>
    <w:rsid w:val="004E4EDB"/>
  </w:style>
  <w:style w:type="character" w:customStyle="1" w:styleId="ListLabel340">
    <w:name w:val="ListLabel 340"/>
    <w:uiPriority w:val="99"/>
    <w:rsid w:val="004E4EDB"/>
  </w:style>
  <w:style w:type="character" w:customStyle="1" w:styleId="ListLabel341">
    <w:name w:val="ListLabel 341"/>
    <w:uiPriority w:val="99"/>
    <w:rsid w:val="004E4EDB"/>
  </w:style>
  <w:style w:type="character" w:customStyle="1" w:styleId="ListLabel342">
    <w:name w:val="ListLabel 342"/>
    <w:uiPriority w:val="99"/>
    <w:rsid w:val="004E4EDB"/>
  </w:style>
  <w:style w:type="character" w:customStyle="1" w:styleId="ListLabel343">
    <w:name w:val="ListLabel 343"/>
    <w:uiPriority w:val="99"/>
    <w:rsid w:val="004E4EDB"/>
    <w:rPr>
      <w:rFonts w:ascii="Tahoma" w:hAnsi="Tahoma"/>
      <w:sz w:val="22"/>
    </w:rPr>
  </w:style>
  <w:style w:type="character" w:customStyle="1" w:styleId="ListLabel344">
    <w:name w:val="ListLabel 344"/>
    <w:uiPriority w:val="99"/>
    <w:rsid w:val="004E4EDB"/>
  </w:style>
  <w:style w:type="character" w:customStyle="1" w:styleId="ListLabel345">
    <w:name w:val="ListLabel 345"/>
    <w:uiPriority w:val="99"/>
    <w:rsid w:val="004E4EDB"/>
  </w:style>
  <w:style w:type="character" w:customStyle="1" w:styleId="ListLabel346">
    <w:name w:val="ListLabel 346"/>
    <w:uiPriority w:val="99"/>
    <w:rsid w:val="004E4EDB"/>
  </w:style>
  <w:style w:type="character" w:customStyle="1" w:styleId="ListLabel347">
    <w:name w:val="ListLabel 347"/>
    <w:uiPriority w:val="99"/>
    <w:rsid w:val="004E4EDB"/>
  </w:style>
  <w:style w:type="character" w:customStyle="1" w:styleId="ListLabel348">
    <w:name w:val="ListLabel 348"/>
    <w:uiPriority w:val="99"/>
    <w:rsid w:val="004E4EDB"/>
  </w:style>
  <w:style w:type="character" w:customStyle="1" w:styleId="ListLabel349">
    <w:name w:val="ListLabel 349"/>
    <w:uiPriority w:val="99"/>
    <w:rsid w:val="004E4EDB"/>
  </w:style>
  <w:style w:type="character" w:customStyle="1" w:styleId="ListLabel350">
    <w:name w:val="ListLabel 350"/>
    <w:uiPriority w:val="99"/>
    <w:rsid w:val="004E4EDB"/>
  </w:style>
  <w:style w:type="character" w:customStyle="1" w:styleId="ListLabel351">
    <w:name w:val="ListLabel 351"/>
    <w:uiPriority w:val="99"/>
    <w:rsid w:val="004E4EDB"/>
  </w:style>
  <w:style w:type="character" w:customStyle="1" w:styleId="ListLabel352">
    <w:name w:val="ListLabel 352"/>
    <w:uiPriority w:val="99"/>
    <w:rsid w:val="004E4EDB"/>
    <w:rPr>
      <w:rFonts w:ascii="Tahoma" w:hAnsi="Tahoma"/>
      <w:sz w:val="22"/>
    </w:rPr>
  </w:style>
  <w:style w:type="character" w:customStyle="1" w:styleId="ListLabel353">
    <w:name w:val="ListLabel 353"/>
    <w:uiPriority w:val="99"/>
    <w:rsid w:val="004E4EDB"/>
  </w:style>
  <w:style w:type="character" w:customStyle="1" w:styleId="ListLabel354">
    <w:name w:val="ListLabel 354"/>
    <w:uiPriority w:val="99"/>
    <w:rsid w:val="004E4EDB"/>
  </w:style>
  <w:style w:type="character" w:customStyle="1" w:styleId="ListLabel355">
    <w:name w:val="ListLabel 355"/>
    <w:uiPriority w:val="99"/>
    <w:rsid w:val="004E4EDB"/>
  </w:style>
  <w:style w:type="character" w:customStyle="1" w:styleId="ListLabel356">
    <w:name w:val="ListLabel 356"/>
    <w:uiPriority w:val="99"/>
    <w:rsid w:val="004E4EDB"/>
  </w:style>
  <w:style w:type="character" w:customStyle="1" w:styleId="ListLabel357">
    <w:name w:val="ListLabel 357"/>
    <w:uiPriority w:val="99"/>
    <w:rsid w:val="004E4EDB"/>
  </w:style>
  <w:style w:type="character" w:customStyle="1" w:styleId="ListLabel358">
    <w:name w:val="ListLabel 358"/>
    <w:uiPriority w:val="99"/>
    <w:rsid w:val="004E4EDB"/>
  </w:style>
  <w:style w:type="character" w:customStyle="1" w:styleId="ListLabel359">
    <w:name w:val="ListLabel 359"/>
    <w:uiPriority w:val="99"/>
    <w:rsid w:val="004E4EDB"/>
  </w:style>
  <w:style w:type="character" w:customStyle="1" w:styleId="ListLabel360">
    <w:name w:val="ListLabel 360"/>
    <w:uiPriority w:val="99"/>
    <w:rsid w:val="004E4EDB"/>
  </w:style>
  <w:style w:type="character" w:customStyle="1" w:styleId="ListLabel361">
    <w:name w:val="ListLabel 361"/>
    <w:uiPriority w:val="99"/>
    <w:rsid w:val="004E4EDB"/>
    <w:rPr>
      <w:rFonts w:ascii="Tahoma" w:hAnsi="Tahoma"/>
      <w:sz w:val="22"/>
    </w:rPr>
  </w:style>
  <w:style w:type="character" w:customStyle="1" w:styleId="ListLabel362">
    <w:name w:val="ListLabel 362"/>
    <w:uiPriority w:val="99"/>
    <w:rsid w:val="004E4EDB"/>
  </w:style>
  <w:style w:type="character" w:customStyle="1" w:styleId="ListLabel363">
    <w:name w:val="ListLabel 363"/>
    <w:uiPriority w:val="99"/>
    <w:rsid w:val="004E4EDB"/>
  </w:style>
  <w:style w:type="character" w:customStyle="1" w:styleId="ListLabel364">
    <w:name w:val="ListLabel 364"/>
    <w:uiPriority w:val="99"/>
    <w:rsid w:val="004E4EDB"/>
  </w:style>
  <w:style w:type="character" w:customStyle="1" w:styleId="ListLabel365">
    <w:name w:val="ListLabel 365"/>
    <w:uiPriority w:val="99"/>
    <w:rsid w:val="004E4EDB"/>
  </w:style>
  <w:style w:type="character" w:customStyle="1" w:styleId="ListLabel366">
    <w:name w:val="ListLabel 366"/>
    <w:uiPriority w:val="99"/>
    <w:rsid w:val="004E4EDB"/>
  </w:style>
  <w:style w:type="character" w:customStyle="1" w:styleId="ListLabel367">
    <w:name w:val="ListLabel 367"/>
    <w:uiPriority w:val="99"/>
    <w:rsid w:val="004E4EDB"/>
  </w:style>
  <w:style w:type="character" w:customStyle="1" w:styleId="ListLabel368">
    <w:name w:val="ListLabel 368"/>
    <w:uiPriority w:val="99"/>
    <w:rsid w:val="004E4EDB"/>
  </w:style>
  <w:style w:type="character" w:customStyle="1" w:styleId="ListLabel369">
    <w:name w:val="ListLabel 369"/>
    <w:uiPriority w:val="99"/>
    <w:rsid w:val="004E4EDB"/>
  </w:style>
  <w:style w:type="character" w:customStyle="1" w:styleId="ListLabel370">
    <w:name w:val="ListLabel 370"/>
    <w:uiPriority w:val="99"/>
    <w:rsid w:val="004E4EDB"/>
    <w:rPr>
      <w:rFonts w:ascii="Tahoma" w:hAnsi="Tahoma"/>
      <w:sz w:val="22"/>
    </w:rPr>
  </w:style>
  <w:style w:type="character" w:customStyle="1" w:styleId="ListLabel371">
    <w:name w:val="ListLabel 371"/>
    <w:uiPriority w:val="99"/>
    <w:rsid w:val="004E4EDB"/>
  </w:style>
  <w:style w:type="character" w:customStyle="1" w:styleId="ListLabel372">
    <w:name w:val="ListLabel 372"/>
    <w:uiPriority w:val="99"/>
    <w:rsid w:val="004E4EDB"/>
  </w:style>
  <w:style w:type="character" w:customStyle="1" w:styleId="ListLabel373">
    <w:name w:val="ListLabel 373"/>
    <w:uiPriority w:val="99"/>
    <w:rsid w:val="004E4EDB"/>
  </w:style>
  <w:style w:type="character" w:customStyle="1" w:styleId="ListLabel374">
    <w:name w:val="ListLabel 374"/>
    <w:uiPriority w:val="99"/>
    <w:rsid w:val="004E4EDB"/>
  </w:style>
  <w:style w:type="character" w:customStyle="1" w:styleId="ListLabel375">
    <w:name w:val="ListLabel 375"/>
    <w:uiPriority w:val="99"/>
    <w:rsid w:val="004E4EDB"/>
  </w:style>
  <w:style w:type="character" w:customStyle="1" w:styleId="ListLabel376">
    <w:name w:val="ListLabel 376"/>
    <w:uiPriority w:val="99"/>
    <w:rsid w:val="004E4EDB"/>
  </w:style>
  <w:style w:type="character" w:customStyle="1" w:styleId="ListLabel377">
    <w:name w:val="ListLabel 377"/>
    <w:uiPriority w:val="99"/>
    <w:rsid w:val="004E4EDB"/>
  </w:style>
  <w:style w:type="character" w:customStyle="1" w:styleId="ListLabel378">
    <w:name w:val="ListLabel 378"/>
    <w:uiPriority w:val="99"/>
    <w:rsid w:val="004E4EDB"/>
  </w:style>
  <w:style w:type="character" w:customStyle="1" w:styleId="ListLabel379">
    <w:name w:val="ListLabel 379"/>
    <w:uiPriority w:val="99"/>
    <w:rsid w:val="004E4EDB"/>
    <w:rPr>
      <w:rFonts w:ascii="Tahoma" w:hAnsi="Tahoma"/>
      <w:sz w:val="22"/>
    </w:rPr>
  </w:style>
  <w:style w:type="character" w:customStyle="1" w:styleId="ListLabel380">
    <w:name w:val="ListLabel 380"/>
    <w:uiPriority w:val="99"/>
    <w:rsid w:val="004E4EDB"/>
  </w:style>
  <w:style w:type="character" w:customStyle="1" w:styleId="ListLabel381">
    <w:name w:val="ListLabel 381"/>
    <w:uiPriority w:val="99"/>
    <w:rsid w:val="004E4EDB"/>
  </w:style>
  <w:style w:type="character" w:customStyle="1" w:styleId="ListLabel382">
    <w:name w:val="ListLabel 382"/>
    <w:uiPriority w:val="99"/>
    <w:rsid w:val="004E4EDB"/>
  </w:style>
  <w:style w:type="character" w:customStyle="1" w:styleId="ListLabel383">
    <w:name w:val="ListLabel 383"/>
    <w:uiPriority w:val="99"/>
    <w:rsid w:val="004E4EDB"/>
  </w:style>
  <w:style w:type="character" w:customStyle="1" w:styleId="ListLabel384">
    <w:name w:val="ListLabel 384"/>
    <w:uiPriority w:val="99"/>
    <w:rsid w:val="004E4EDB"/>
  </w:style>
  <w:style w:type="character" w:customStyle="1" w:styleId="ListLabel385">
    <w:name w:val="ListLabel 385"/>
    <w:uiPriority w:val="99"/>
    <w:rsid w:val="004E4EDB"/>
  </w:style>
  <w:style w:type="character" w:customStyle="1" w:styleId="ListLabel386">
    <w:name w:val="ListLabel 386"/>
    <w:uiPriority w:val="99"/>
    <w:rsid w:val="004E4EDB"/>
  </w:style>
  <w:style w:type="character" w:customStyle="1" w:styleId="ListLabel387">
    <w:name w:val="ListLabel 387"/>
    <w:uiPriority w:val="99"/>
    <w:rsid w:val="004E4EDB"/>
  </w:style>
  <w:style w:type="character" w:customStyle="1" w:styleId="ListLabel388">
    <w:name w:val="ListLabel 388"/>
    <w:uiPriority w:val="99"/>
    <w:rsid w:val="004E4EDB"/>
  </w:style>
  <w:style w:type="character" w:customStyle="1" w:styleId="ListLabel389">
    <w:name w:val="ListLabel 389"/>
    <w:uiPriority w:val="99"/>
    <w:rsid w:val="004E4EDB"/>
  </w:style>
  <w:style w:type="character" w:customStyle="1" w:styleId="ListLabel390">
    <w:name w:val="ListLabel 390"/>
    <w:uiPriority w:val="99"/>
    <w:rsid w:val="004E4EDB"/>
  </w:style>
  <w:style w:type="character" w:customStyle="1" w:styleId="ListLabel391">
    <w:name w:val="ListLabel 391"/>
    <w:uiPriority w:val="99"/>
    <w:rsid w:val="004E4EDB"/>
  </w:style>
  <w:style w:type="character" w:customStyle="1" w:styleId="ListLabel392">
    <w:name w:val="ListLabel 392"/>
    <w:uiPriority w:val="99"/>
    <w:rsid w:val="004E4EDB"/>
  </w:style>
  <w:style w:type="character" w:customStyle="1" w:styleId="ListLabel393">
    <w:name w:val="ListLabel 393"/>
    <w:uiPriority w:val="99"/>
    <w:rsid w:val="004E4EDB"/>
  </w:style>
  <w:style w:type="character" w:customStyle="1" w:styleId="ListLabel394">
    <w:name w:val="ListLabel 394"/>
    <w:uiPriority w:val="99"/>
    <w:rsid w:val="004E4EDB"/>
  </w:style>
  <w:style w:type="character" w:customStyle="1" w:styleId="ListLabel395">
    <w:name w:val="ListLabel 395"/>
    <w:uiPriority w:val="99"/>
    <w:rsid w:val="004E4EDB"/>
  </w:style>
  <w:style w:type="character" w:customStyle="1" w:styleId="ListLabel396">
    <w:name w:val="ListLabel 396"/>
    <w:uiPriority w:val="99"/>
    <w:rsid w:val="004E4EDB"/>
  </w:style>
  <w:style w:type="character" w:customStyle="1" w:styleId="ListLabel397">
    <w:name w:val="ListLabel 397"/>
    <w:uiPriority w:val="99"/>
    <w:rsid w:val="004E4EDB"/>
  </w:style>
  <w:style w:type="character" w:customStyle="1" w:styleId="ListLabel398">
    <w:name w:val="ListLabel 398"/>
    <w:uiPriority w:val="99"/>
    <w:rsid w:val="004E4EDB"/>
  </w:style>
  <w:style w:type="character" w:customStyle="1" w:styleId="ListLabel399">
    <w:name w:val="ListLabel 399"/>
    <w:uiPriority w:val="99"/>
    <w:rsid w:val="004E4EDB"/>
  </w:style>
  <w:style w:type="character" w:customStyle="1" w:styleId="ListLabel400">
    <w:name w:val="ListLabel 400"/>
    <w:uiPriority w:val="99"/>
    <w:rsid w:val="004E4EDB"/>
  </w:style>
  <w:style w:type="character" w:customStyle="1" w:styleId="ListLabel401">
    <w:name w:val="ListLabel 401"/>
    <w:uiPriority w:val="99"/>
    <w:rsid w:val="004E4EDB"/>
  </w:style>
  <w:style w:type="character" w:customStyle="1" w:styleId="ListLabel402">
    <w:name w:val="ListLabel 402"/>
    <w:uiPriority w:val="99"/>
    <w:rsid w:val="004E4EDB"/>
  </w:style>
  <w:style w:type="character" w:customStyle="1" w:styleId="ListLabel403">
    <w:name w:val="ListLabel 403"/>
    <w:uiPriority w:val="99"/>
    <w:rsid w:val="004E4EDB"/>
  </w:style>
  <w:style w:type="character" w:customStyle="1" w:styleId="ListLabel404">
    <w:name w:val="ListLabel 404"/>
    <w:uiPriority w:val="99"/>
    <w:rsid w:val="004E4EDB"/>
  </w:style>
  <w:style w:type="character" w:customStyle="1" w:styleId="ListLabel405">
    <w:name w:val="ListLabel 405"/>
    <w:uiPriority w:val="99"/>
    <w:rsid w:val="004E4EDB"/>
    <w:rPr>
      <w:color w:val="00000A"/>
    </w:rPr>
  </w:style>
  <w:style w:type="character" w:customStyle="1" w:styleId="ListLabel406">
    <w:name w:val="ListLabel 406"/>
    <w:uiPriority w:val="99"/>
    <w:rsid w:val="004E4EDB"/>
  </w:style>
  <w:style w:type="character" w:customStyle="1" w:styleId="ListLabel407">
    <w:name w:val="ListLabel 407"/>
    <w:uiPriority w:val="99"/>
    <w:rsid w:val="004E4EDB"/>
  </w:style>
  <w:style w:type="character" w:customStyle="1" w:styleId="ListLabel408">
    <w:name w:val="ListLabel 408"/>
    <w:uiPriority w:val="99"/>
    <w:rsid w:val="004E4EDB"/>
  </w:style>
  <w:style w:type="character" w:customStyle="1" w:styleId="ListLabel409">
    <w:name w:val="ListLabel 409"/>
    <w:uiPriority w:val="99"/>
    <w:rsid w:val="004E4EDB"/>
  </w:style>
  <w:style w:type="character" w:customStyle="1" w:styleId="ListLabel410">
    <w:name w:val="ListLabel 410"/>
    <w:uiPriority w:val="99"/>
    <w:rsid w:val="004E4EDB"/>
  </w:style>
  <w:style w:type="character" w:customStyle="1" w:styleId="ListLabel411">
    <w:name w:val="ListLabel 411"/>
    <w:uiPriority w:val="99"/>
    <w:rsid w:val="004E4EDB"/>
  </w:style>
  <w:style w:type="character" w:customStyle="1" w:styleId="ListLabel412">
    <w:name w:val="ListLabel 412"/>
    <w:uiPriority w:val="99"/>
    <w:rsid w:val="004E4EDB"/>
  </w:style>
  <w:style w:type="character" w:customStyle="1" w:styleId="ListLabel413">
    <w:name w:val="ListLabel 413"/>
    <w:uiPriority w:val="99"/>
    <w:rsid w:val="004E4EDB"/>
  </w:style>
  <w:style w:type="character" w:customStyle="1" w:styleId="ListLabel414">
    <w:name w:val="ListLabel 414"/>
    <w:uiPriority w:val="99"/>
    <w:rsid w:val="004E4EDB"/>
  </w:style>
  <w:style w:type="character" w:customStyle="1" w:styleId="ListLabel415">
    <w:name w:val="ListLabel 415"/>
    <w:uiPriority w:val="99"/>
    <w:rsid w:val="004E4EDB"/>
  </w:style>
  <w:style w:type="character" w:customStyle="1" w:styleId="ListLabel416">
    <w:name w:val="ListLabel 416"/>
    <w:uiPriority w:val="99"/>
    <w:rsid w:val="004E4EDB"/>
  </w:style>
  <w:style w:type="character" w:customStyle="1" w:styleId="ListLabel417">
    <w:name w:val="ListLabel 417"/>
    <w:uiPriority w:val="99"/>
    <w:rsid w:val="004E4EDB"/>
  </w:style>
  <w:style w:type="character" w:customStyle="1" w:styleId="ListLabel418">
    <w:name w:val="ListLabel 418"/>
    <w:uiPriority w:val="99"/>
    <w:rsid w:val="004E4EDB"/>
  </w:style>
  <w:style w:type="character" w:customStyle="1" w:styleId="ListLabel419">
    <w:name w:val="ListLabel 419"/>
    <w:uiPriority w:val="99"/>
    <w:rsid w:val="004E4EDB"/>
  </w:style>
  <w:style w:type="character" w:customStyle="1" w:styleId="ListLabel420">
    <w:name w:val="ListLabel 420"/>
    <w:uiPriority w:val="99"/>
    <w:rsid w:val="004E4EDB"/>
  </w:style>
  <w:style w:type="character" w:customStyle="1" w:styleId="ListLabel421">
    <w:name w:val="ListLabel 421"/>
    <w:uiPriority w:val="99"/>
    <w:rsid w:val="004E4EDB"/>
  </w:style>
  <w:style w:type="character" w:customStyle="1" w:styleId="ListLabel422">
    <w:name w:val="ListLabel 422"/>
    <w:uiPriority w:val="99"/>
    <w:rsid w:val="004E4EDB"/>
  </w:style>
  <w:style w:type="character" w:customStyle="1" w:styleId="ListLabel423">
    <w:name w:val="ListLabel 423"/>
    <w:uiPriority w:val="99"/>
    <w:rsid w:val="004E4EDB"/>
    <w:rPr>
      <w:rFonts w:ascii="Tahoma" w:hAnsi="Tahoma"/>
      <w:b/>
      <w:sz w:val="22"/>
    </w:rPr>
  </w:style>
  <w:style w:type="character" w:customStyle="1" w:styleId="ListLabel424">
    <w:name w:val="ListLabel 424"/>
    <w:uiPriority w:val="99"/>
    <w:rsid w:val="004E4EDB"/>
  </w:style>
  <w:style w:type="character" w:customStyle="1" w:styleId="ListLabel425">
    <w:name w:val="ListLabel 425"/>
    <w:uiPriority w:val="99"/>
    <w:rsid w:val="004E4EDB"/>
  </w:style>
  <w:style w:type="character" w:customStyle="1" w:styleId="ListLabel426">
    <w:name w:val="ListLabel 426"/>
    <w:uiPriority w:val="99"/>
    <w:rsid w:val="004E4EDB"/>
  </w:style>
  <w:style w:type="character" w:customStyle="1" w:styleId="ListLabel427">
    <w:name w:val="ListLabel 427"/>
    <w:uiPriority w:val="99"/>
    <w:rsid w:val="004E4EDB"/>
  </w:style>
  <w:style w:type="character" w:customStyle="1" w:styleId="ListLabel428">
    <w:name w:val="ListLabel 428"/>
    <w:uiPriority w:val="99"/>
    <w:rsid w:val="004E4EDB"/>
  </w:style>
  <w:style w:type="character" w:customStyle="1" w:styleId="ListLabel429">
    <w:name w:val="ListLabel 429"/>
    <w:uiPriority w:val="99"/>
    <w:rsid w:val="004E4EDB"/>
  </w:style>
  <w:style w:type="character" w:customStyle="1" w:styleId="ListLabel430">
    <w:name w:val="ListLabel 430"/>
    <w:uiPriority w:val="99"/>
    <w:rsid w:val="004E4EDB"/>
  </w:style>
  <w:style w:type="character" w:customStyle="1" w:styleId="ListLabel431">
    <w:name w:val="ListLabel 431"/>
    <w:uiPriority w:val="99"/>
    <w:rsid w:val="004E4EDB"/>
  </w:style>
  <w:style w:type="character" w:customStyle="1" w:styleId="Znakiprzypiswdolnych">
    <w:name w:val="Znaki przypisów dolnych"/>
    <w:uiPriority w:val="99"/>
    <w:rsid w:val="004E4EDB"/>
  </w:style>
  <w:style w:type="character" w:customStyle="1" w:styleId="Zakotwiczenieprzypisudolnego">
    <w:name w:val="Zakotwiczenie przypisu dolnego"/>
    <w:uiPriority w:val="99"/>
    <w:rsid w:val="004E4EDB"/>
    <w:rPr>
      <w:vertAlign w:val="superscript"/>
    </w:rPr>
  </w:style>
  <w:style w:type="character" w:customStyle="1" w:styleId="Zakotwiczenieprzypisukocowego">
    <w:name w:val="Zakotwiczenie przypisu końcowego"/>
    <w:uiPriority w:val="99"/>
    <w:rsid w:val="004E4EDB"/>
    <w:rPr>
      <w:vertAlign w:val="superscript"/>
    </w:rPr>
  </w:style>
  <w:style w:type="character" w:customStyle="1" w:styleId="Znakiprzypiswkocowych">
    <w:name w:val="Znaki przypisów końcowych"/>
    <w:uiPriority w:val="99"/>
    <w:rsid w:val="004E4EDB"/>
  </w:style>
  <w:style w:type="paragraph" w:styleId="Header">
    <w:name w:val="header"/>
    <w:basedOn w:val="Normal"/>
    <w:next w:val="Tretekstu"/>
    <w:link w:val="HeaderChar"/>
    <w:uiPriority w:val="99"/>
    <w:rsid w:val="004E4EDB"/>
    <w:pPr>
      <w:keepNext/>
      <w:spacing w:before="240" w:after="120"/>
    </w:pPr>
    <w:rPr>
      <w:rFonts w:ascii="Liberation Sans" w:eastAsia="Microsoft YaHei" w:hAnsi="Liberation Sans" w:cs="Lucida Sans"/>
      <w:sz w:val="28"/>
      <w:szCs w:val="28"/>
    </w:rPr>
  </w:style>
  <w:style w:type="character" w:customStyle="1" w:styleId="HeaderChar1">
    <w:name w:val="Header Char1"/>
    <w:basedOn w:val="DefaultParagraphFont"/>
    <w:link w:val="Header"/>
    <w:uiPriority w:val="99"/>
    <w:semiHidden/>
    <w:rsid w:val="00E6530E"/>
    <w:rPr>
      <w:sz w:val="20"/>
      <w:szCs w:val="20"/>
    </w:rPr>
  </w:style>
  <w:style w:type="paragraph" w:customStyle="1" w:styleId="Tretekstu">
    <w:name w:val="Treść tekstu"/>
    <w:basedOn w:val="Normal"/>
    <w:link w:val="TekstpodstawowyZnak"/>
    <w:uiPriority w:val="99"/>
    <w:pPr>
      <w:spacing w:line="360" w:lineRule="atLeast"/>
      <w:jc w:val="center"/>
    </w:pPr>
    <w:rPr>
      <w:b/>
      <w:i/>
      <w:sz w:val="56"/>
    </w:rPr>
  </w:style>
  <w:style w:type="paragraph" w:styleId="List">
    <w:name w:val="List"/>
    <w:basedOn w:val="Tretekstu"/>
    <w:uiPriority w:val="99"/>
    <w:rsid w:val="004E4EDB"/>
    <w:rPr>
      <w:rFonts w:cs="Lucida Sans"/>
    </w:rPr>
  </w:style>
  <w:style w:type="paragraph" w:styleId="Signature">
    <w:name w:val="Signature"/>
    <w:basedOn w:val="Normal"/>
    <w:link w:val="SignatureChar"/>
    <w:uiPriority w:val="99"/>
    <w:rsid w:val="004E4EDB"/>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rsid w:val="00E6530E"/>
    <w:rPr>
      <w:sz w:val="20"/>
      <w:szCs w:val="20"/>
    </w:rPr>
  </w:style>
  <w:style w:type="paragraph" w:customStyle="1" w:styleId="Indeks">
    <w:name w:val="Indeks"/>
    <w:basedOn w:val="Normal"/>
    <w:uiPriority w:val="99"/>
    <w:rsid w:val="004E4EDB"/>
    <w:pPr>
      <w:suppressLineNumbers/>
    </w:pPr>
    <w:rPr>
      <w:rFonts w:cs="Lucida Sans"/>
    </w:rPr>
  </w:style>
  <w:style w:type="paragraph" w:styleId="NormalIndent">
    <w:name w:val="Normal Indent"/>
    <w:basedOn w:val="Normal"/>
    <w:uiPriority w:val="99"/>
    <w:pPr>
      <w:ind w:left="708"/>
    </w:pPr>
  </w:style>
  <w:style w:type="paragraph" w:customStyle="1" w:styleId="Gwka">
    <w:name w:val="Główka"/>
    <w:basedOn w:val="Normal"/>
    <w:link w:val="HeaderChar"/>
    <w:uiPriority w:val="99"/>
    <w:pPr>
      <w:tabs>
        <w:tab w:val="center" w:pos="4819"/>
        <w:tab w:val="right" w:pos="9071"/>
      </w:tabs>
    </w:pPr>
  </w:style>
  <w:style w:type="paragraph" w:styleId="FootnoteText">
    <w:name w:val="footnote text"/>
    <w:basedOn w:val="Normal"/>
    <w:link w:val="FootnoteTextChar"/>
    <w:uiPriority w:val="99"/>
    <w:semiHidden/>
  </w:style>
  <w:style w:type="character" w:customStyle="1" w:styleId="FootnoteTextChar1">
    <w:name w:val="Footnote Text Char1"/>
    <w:basedOn w:val="DefaultParagraphFont"/>
    <w:link w:val="FootnoteText"/>
    <w:uiPriority w:val="99"/>
    <w:semiHidden/>
    <w:rsid w:val="00E6530E"/>
    <w:rPr>
      <w:sz w:val="20"/>
      <w:szCs w:val="20"/>
    </w:rPr>
  </w:style>
  <w:style w:type="paragraph" w:customStyle="1" w:styleId="Wcicietrecitekstu">
    <w:name w:val="Wcięcie treści tekstu"/>
    <w:basedOn w:val="Normal"/>
    <w:link w:val="TekstpodstawowywcityZnak"/>
    <w:uiPriority w:val="99"/>
    <w:pPr>
      <w:ind w:left="284"/>
      <w:jc w:val="both"/>
    </w:pPr>
    <w:rPr>
      <w:b/>
      <w:sz w:val="28"/>
      <w:u w:val="single"/>
    </w:rPr>
  </w:style>
  <w:style w:type="paragraph" w:styleId="BodyTextIndent2">
    <w:name w:val="Body Text Indent 2"/>
    <w:basedOn w:val="Normal"/>
    <w:link w:val="BodyTextIndent2Char"/>
    <w:uiPriority w:val="99"/>
    <w:pPr>
      <w:spacing w:line="360" w:lineRule="auto"/>
      <w:ind w:left="357" w:hanging="357"/>
      <w:jc w:val="both"/>
    </w:pPr>
    <w:rPr>
      <w:sz w:val="26"/>
    </w:rPr>
  </w:style>
  <w:style w:type="character" w:customStyle="1" w:styleId="BodyTextIndent2Char1">
    <w:name w:val="Body Text Indent 2 Char1"/>
    <w:basedOn w:val="DefaultParagraphFont"/>
    <w:link w:val="BodyTextIndent2"/>
    <w:uiPriority w:val="99"/>
    <w:semiHidden/>
    <w:rsid w:val="00E6530E"/>
    <w:rPr>
      <w:sz w:val="20"/>
      <w:szCs w:val="20"/>
    </w:rPr>
  </w:style>
  <w:style w:type="paragraph" w:styleId="BodyTextIndent3">
    <w:name w:val="Body Text Indent 3"/>
    <w:basedOn w:val="Normal"/>
    <w:link w:val="BodyTextIndent3Char"/>
    <w:uiPriority w:val="99"/>
    <w:pPr>
      <w:spacing w:line="360" w:lineRule="atLeast"/>
      <w:ind w:left="284"/>
      <w:jc w:val="both"/>
    </w:pPr>
    <w:rPr>
      <w:sz w:val="26"/>
    </w:rPr>
  </w:style>
  <w:style w:type="character" w:customStyle="1" w:styleId="BodyTextIndent3Char1">
    <w:name w:val="Body Text Indent 3 Char1"/>
    <w:basedOn w:val="DefaultParagraphFont"/>
    <w:link w:val="BodyTextIndent3"/>
    <w:uiPriority w:val="99"/>
    <w:semiHidden/>
    <w:rsid w:val="00E6530E"/>
    <w:rPr>
      <w:sz w:val="16"/>
      <w:szCs w:val="16"/>
    </w:rPr>
  </w:style>
  <w:style w:type="paragraph" w:styleId="BodyText2">
    <w:name w:val="Body Text 2"/>
    <w:basedOn w:val="Normal"/>
    <w:link w:val="BodyText2Char"/>
    <w:uiPriority w:val="99"/>
    <w:pPr>
      <w:tabs>
        <w:tab w:val="left" w:pos="10632"/>
      </w:tabs>
      <w:jc w:val="both"/>
    </w:pPr>
    <w:rPr>
      <w:sz w:val="26"/>
    </w:rPr>
  </w:style>
  <w:style w:type="character" w:customStyle="1" w:styleId="BodyText2Char1">
    <w:name w:val="Body Text 2 Char1"/>
    <w:basedOn w:val="DefaultParagraphFont"/>
    <w:link w:val="BodyText2"/>
    <w:uiPriority w:val="99"/>
    <w:semiHidden/>
    <w:rsid w:val="00E6530E"/>
    <w:rPr>
      <w:sz w:val="20"/>
      <w:szCs w:val="20"/>
    </w:rPr>
  </w:style>
  <w:style w:type="paragraph" w:styleId="BlockText">
    <w:name w:val="Block Text"/>
    <w:basedOn w:val="Normal"/>
    <w:uiPriority w:val="99"/>
    <w:pPr>
      <w:ind w:left="641" w:right="-1" w:hanging="357"/>
      <w:jc w:val="both"/>
    </w:pPr>
    <w:rPr>
      <w:sz w:val="26"/>
    </w:rPr>
  </w:style>
  <w:style w:type="paragraph" w:styleId="Footer">
    <w:name w:val="footer"/>
    <w:basedOn w:val="Normal"/>
    <w:link w:val="FooterChar"/>
    <w:uiPriority w:val="99"/>
    <w:pPr>
      <w:tabs>
        <w:tab w:val="center" w:pos="4536"/>
        <w:tab w:val="right" w:pos="9072"/>
      </w:tabs>
    </w:pPr>
  </w:style>
  <w:style w:type="character" w:customStyle="1" w:styleId="FooterChar1">
    <w:name w:val="Footer Char1"/>
    <w:basedOn w:val="DefaultParagraphFont"/>
    <w:link w:val="Footer"/>
    <w:uiPriority w:val="99"/>
    <w:semiHidden/>
    <w:rsid w:val="00E6530E"/>
    <w:rPr>
      <w:sz w:val="20"/>
      <w:szCs w:val="20"/>
    </w:rPr>
  </w:style>
  <w:style w:type="paragraph" w:styleId="BodyText3">
    <w:name w:val="Body Text 3"/>
    <w:basedOn w:val="Normal"/>
    <w:link w:val="BodyText3Char"/>
    <w:uiPriority w:val="99"/>
    <w:pPr>
      <w:jc w:val="both"/>
    </w:pPr>
    <w:rPr>
      <w:b/>
      <w:sz w:val="26"/>
    </w:rPr>
  </w:style>
  <w:style w:type="character" w:customStyle="1" w:styleId="BodyText3Char1">
    <w:name w:val="Body Text 3 Char1"/>
    <w:basedOn w:val="DefaultParagraphFont"/>
    <w:link w:val="BodyText3"/>
    <w:uiPriority w:val="99"/>
    <w:semiHidden/>
    <w:rsid w:val="00E6530E"/>
    <w:rPr>
      <w:sz w:val="16"/>
      <w:szCs w:val="16"/>
    </w:rPr>
  </w:style>
  <w:style w:type="paragraph" w:customStyle="1" w:styleId="Normalny15pt">
    <w:name w:val="Normalny + 15 pt"/>
    <w:basedOn w:val="Normal"/>
    <w:uiPriority w:val="99"/>
    <w:pPr>
      <w:spacing w:line="360" w:lineRule="auto"/>
      <w:jc w:val="both"/>
    </w:pPr>
    <w:rPr>
      <w:sz w:val="24"/>
      <w:szCs w:val="24"/>
    </w:rPr>
  </w:style>
  <w:style w:type="paragraph" w:customStyle="1" w:styleId="Normalny12pt">
    <w:name w:val="Normalny + 12 pt"/>
    <w:basedOn w:val="Normalny15pt"/>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1">
    <w:name w:val="Balloon Text Char1"/>
    <w:basedOn w:val="DefaultParagraphFont"/>
    <w:link w:val="BalloonText"/>
    <w:uiPriority w:val="99"/>
    <w:semiHidden/>
    <w:rsid w:val="00E6530E"/>
    <w:rPr>
      <w:sz w:val="0"/>
      <w:szCs w:val="0"/>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rsid w:val="00E6530E"/>
    <w:rPr>
      <w:sz w:val="0"/>
      <w:szCs w:val="0"/>
    </w:rPr>
  </w:style>
  <w:style w:type="paragraph" w:customStyle="1" w:styleId="WW-Tekstpodstawowywcity2">
    <w:name w:val="WW-Tekst podstawowy wcięty 2"/>
    <w:basedOn w:val="Normal"/>
    <w:uiPriority w:val="9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pPr>
      <w:suppressAutoHyphens/>
      <w:jc w:val="both"/>
    </w:pPr>
    <w:rPr>
      <w:rFonts w:ascii="Arial" w:hAnsi="Arial"/>
      <w:b/>
      <w:sz w:val="24"/>
      <w:u w:val="single"/>
    </w:rPr>
  </w:style>
  <w:style w:type="paragraph" w:styleId="Title">
    <w:name w:val="Title"/>
    <w:basedOn w:val="Normal"/>
    <w:link w:val="TitleChar"/>
    <w:uiPriority w:val="99"/>
    <w:qFormat/>
    <w:pPr>
      <w:suppressAutoHyphens/>
      <w:spacing w:before="240" w:after="60"/>
      <w:jc w:val="center"/>
    </w:pPr>
    <w:rPr>
      <w:rFonts w:ascii="Arial" w:hAnsi="Arial"/>
      <w:b/>
      <w:sz w:val="32"/>
    </w:rPr>
  </w:style>
  <w:style w:type="character" w:customStyle="1" w:styleId="TitleChar1">
    <w:name w:val="Title Char1"/>
    <w:basedOn w:val="DefaultParagraphFont"/>
    <w:link w:val="Title"/>
    <w:uiPriority w:val="10"/>
    <w:rsid w:val="00E6530E"/>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character" w:customStyle="1" w:styleId="SubtitleChar1">
    <w:name w:val="Subtitle Char1"/>
    <w:basedOn w:val="DefaultParagraphFont"/>
    <w:link w:val="Subtitle"/>
    <w:uiPriority w:val="11"/>
    <w:rsid w:val="00E6530E"/>
    <w:rPr>
      <w:rFonts w:asciiTheme="majorHAnsi" w:eastAsiaTheme="majorEastAsia" w:hAnsiTheme="majorHAnsi" w:cstheme="majorBidi"/>
      <w:sz w:val="24"/>
      <w:szCs w:val="24"/>
    </w:rPr>
  </w:style>
  <w:style w:type="paragraph" w:styleId="ListNumber">
    <w:name w:val="List Number"/>
    <w:basedOn w:val="Normal"/>
    <w:uiPriority w:val="99"/>
    <w:pPr>
      <w:tabs>
        <w:tab w:val="left" w:pos="360"/>
      </w:tabs>
      <w:suppressAutoHyphens/>
      <w:ind w:left="360" w:hanging="360"/>
    </w:pPr>
  </w:style>
  <w:style w:type="paragraph" w:customStyle="1" w:styleId="WW-Tekstpodstawowy2">
    <w:name w:val="WW-Tekst podstawowy 2"/>
    <w:basedOn w:val="Normal"/>
    <w:uiPriority w:val="99"/>
    <w:pPr>
      <w:suppressAutoHyphens/>
      <w:jc w:val="both"/>
    </w:pPr>
    <w:rPr>
      <w:sz w:val="24"/>
    </w:rPr>
  </w:style>
  <w:style w:type="paragraph" w:customStyle="1" w:styleId="ZnakZnak1">
    <w:name w:val="Znak Znak1"/>
    <w:basedOn w:val="Normal"/>
    <w:uiPriority w:val="99"/>
    <w:rPr>
      <w:rFonts w:ascii="Arial" w:hAnsi="Arial" w:cs="Arial"/>
      <w:sz w:val="24"/>
      <w:szCs w:val="24"/>
    </w:rPr>
  </w:style>
  <w:style w:type="paragraph" w:styleId="CommentText">
    <w:name w:val="annotation text"/>
    <w:basedOn w:val="Normal"/>
    <w:link w:val="CommentTextChar"/>
    <w:uiPriority w:val="99"/>
    <w:semiHidden/>
  </w:style>
  <w:style w:type="character" w:customStyle="1" w:styleId="CommentTextChar1">
    <w:name w:val="Comment Text Char1"/>
    <w:basedOn w:val="DefaultParagraphFont"/>
    <w:link w:val="CommentText"/>
    <w:uiPriority w:val="99"/>
    <w:semiHidden/>
    <w:rsid w:val="00E6530E"/>
    <w:rPr>
      <w:sz w:val="20"/>
      <w:szCs w:val="20"/>
    </w:rPr>
  </w:style>
  <w:style w:type="paragraph" w:styleId="CommentSubject">
    <w:name w:val="annotation subject"/>
    <w:basedOn w:val="CommentText"/>
    <w:link w:val="CommentSubjectChar"/>
    <w:uiPriority w:val="99"/>
    <w:semiHidden/>
    <w:rPr>
      <w:b/>
      <w:bCs/>
    </w:rPr>
  </w:style>
  <w:style w:type="character" w:customStyle="1" w:styleId="CommentSubjectChar1">
    <w:name w:val="Comment Subject Char1"/>
    <w:basedOn w:val="CommentTextChar"/>
    <w:link w:val="CommentSubject"/>
    <w:uiPriority w:val="99"/>
    <w:semiHidden/>
    <w:rsid w:val="00E6530E"/>
    <w:rPr>
      <w:b/>
      <w:bCs/>
    </w:rPr>
  </w:style>
  <w:style w:type="paragraph" w:customStyle="1" w:styleId="Nagwek10">
    <w:name w:val="Nagłówek #1"/>
    <w:basedOn w:val="Normal"/>
    <w:uiPriority w:val="99"/>
    <w:pPr>
      <w:shd w:val="clear" w:color="auto" w:fill="FFFFFF"/>
      <w:spacing w:line="326" w:lineRule="exact"/>
      <w:jc w:val="right"/>
      <w:outlineLvl w:val="0"/>
    </w:pPr>
    <w:rPr>
      <w:rFonts w:ascii="Arial Narrow" w:hAnsi="Arial Narrow"/>
      <w:b/>
      <w:bCs/>
      <w:sz w:val="23"/>
      <w:szCs w:val="23"/>
    </w:rPr>
  </w:style>
  <w:style w:type="paragraph" w:customStyle="1" w:styleId="Teksttreci0">
    <w:name w:val="Tekst treści"/>
    <w:basedOn w:val="Normal"/>
    <w:link w:val="Teksttreci"/>
    <w:uiPriority w:val="99"/>
    <w:pPr>
      <w:shd w:val="clear" w:color="auto" w:fill="FFFFFF"/>
      <w:spacing w:before="300" w:line="250" w:lineRule="exact"/>
      <w:ind w:hanging="380"/>
    </w:pPr>
    <w:rPr>
      <w:rFonts w:ascii="Arial Narrow" w:hAnsi="Arial Narrow"/>
    </w:rPr>
  </w:style>
  <w:style w:type="paragraph" w:customStyle="1" w:styleId="Nagwek220">
    <w:name w:val="Nagłówek #2 (2)"/>
    <w:basedOn w:val="Normal"/>
    <w:link w:val="Nagwek22"/>
    <w:uiPriority w:val="99"/>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pPr>
      <w:shd w:val="clear" w:color="auto" w:fill="FFFFFF"/>
      <w:spacing w:before="300" w:line="274" w:lineRule="exact"/>
      <w:ind w:hanging="400"/>
    </w:pPr>
    <w:rPr>
      <w:sz w:val="21"/>
      <w:szCs w:val="21"/>
    </w:rPr>
  </w:style>
  <w:style w:type="paragraph" w:customStyle="1" w:styleId="Nagwek70">
    <w:name w:val="Nagłówek #7"/>
    <w:basedOn w:val="Normal"/>
    <w:uiPriority w:val="99"/>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uiPriority w:val="99"/>
    <w:pPr>
      <w:shd w:val="clear" w:color="auto" w:fill="FFFFFF"/>
      <w:spacing w:line="221" w:lineRule="exact"/>
      <w:ind w:hanging="380"/>
      <w:jc w:val="both"/>
      <w:outlineLvl w:val="7"/>
    </w:pPr>
    <w:rPr>
      <w:rFonts w:ascii="MS Reference Sans Serif" w:hAnsi="MS Reference Sans Serif"/>
      <w:b/>
      <w:bCs/>
      <w:sz w:val="18"/>
      <w:szCs w:val="18"/>
    </w:rPr>
  </w:style>
  <w:style w:type="paragraph" w:customStyle="1" w:styleId="Nagwek21">
    <w:name w:val="Nagłówek #21"/>
    <w:basedOn w:val="Normal"/>
    <w:uiPriority w:val="99"/>
    <w:rPr>
      <w:sz w:val="22"/>
      <w:szCs w:val="22"/>
      <w:shd w:val="clear" w:color="auto" w:fill="FFFFFF"/>
    </w:rPr>
  </w:style>
  <w:style w:type="paragraph" w:customStyle="1" w:styleId="Nagwek11">
    <w:name w:val="Nagłówek #11"/>
    <w:basedOn w:val="Normal"/>
    <w:uiPriority w:val="99"/>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pPr>
      <w:widowControl w:val="0"/>
      <w:spacing w:line="275" w:lineRule="exact"/>
      <w:ind w:hanging="360"/>
      <w:jc w:val="both"/>
    </w:pPr>
    <w:rPr>
      <w:sz w:val="24"/>
      <w:szCs w:val="24"/>
    </w:rPr>
  </w:style>
  <w:style w:type="paragraph" w:styleId="ListParagraph">
    <w:name w:val="List Paragraph"/>
    <w:basedOn w:val="Normal"/>
    <w:uiPriority w:val="99"/>
    <w:qFormat/>
    <w:pPr>
      <w:ind w:left="720"/>
      <w:contextualSpacing/>
    </w:pPr>
  </w:style>
  <w:style w:type="paragraph" w:styleId="EndnoteText">
    <w:name w:val="endnote text"/>
    <w:basedOn w:val="Normal"/>
    <w:link w:val="EndnoteTextChar"/>
    <w:uiPriority w:val="99"/>
    <w:semiHidden/>
  </w:style>
  <w:style w:type="character" w:customStyle="1" w:styleId="EndnoteTextChar1">
    <w:name w:val="Endnote Text Char1"/>
    <w:basedOn w:val="DefaultParagraphFont"/>
    <w:link w:val="EndnoteText"/>
    <w:uiPriority w:val="99"/>
    <w:semiHidden/>
    <w:rsid w:val="00E6530E"/>
    <w:rPr>
      <w:sz w:val="20"/>
      <w:szCs w:val="20"/>
    </w:rPr>
  </w:style>
  <w:style w:type="paragraph" w:customStyle="1" w:styleId="Styl2">
    <w:name w:val="Styl2"/>
    <w:basedOn w:val="Normal"/>
    <w:uiPriority w:val="99"/>
    <w:pPr>
      <w:ind w:left="360"/>
    </w:pPr>
  </w:style>
  <w:style w:type="paragraph" w:customStyle="1" w:styleId="Przypisdolny">
    <w:name w:val="Przypis dolny"/>
    <w:basedOn w:val="Normal"/>
    <w:uiPriority w:val="99"/>
    <w:rsid w:val="004E4EDB"/>
  </w:style>
  <w:style w:type="paragraph" w:customStyle="1" w:styleId="Zawartoramki">
    <w:name w:val="Zawartość ramki"/>
    <w:basedOn w:val="Normal"/>
    <w:uiPriority w:val="99"/>
    <w:rsid w:val="004E4E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14</Pages>
  <Words>7220</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18</cp:revision>
  <cp:lastPrinted>2016-05-24T08:07:00Z</cp:lastPrinted>
  <dcterms:created xsi:type="dcterms:W3CDTF">2017-04-18T11:26:00Z</dcterms:created>
  <dcterms:modified xsi:type="dcterms:W3CDTF">2018-03-21T08:12:00Z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UM Namysłów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